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49C69" w14:textId="77777777" w:rsidR="00927B0B" w:rsidRDefault="003B6411" w:rsidP="004E0409">
      <w:pPr>
        <w:pStyle w:val="Heading1"/>
        <w:jc w:val="center"/>
      </w:pPr>
      <w:r>
        <w:t>Educational Data Mining</w:t>
      </w:r>
    </w:p>
    <w:p w14:paraId="2B54027F" w14:textId="77777777" w:rsidR="003B6411" w:rsidRPr="003B6411" w:rsidRDefault="003B6411" w:rsidP="003B6411">
      <w:pPr>
        <w:pStyle w:val="Heading1"/>
        <w:jc w:val="center"/>
      </w:pPr>
      <w:r>
        <w:t>Term Project Phase I: Initial Trial</w:t>
      </w:r>
    </w:p>
    <w:p w14:paraId="3823DE63" w14:textId="77777777" w:rsidR="004E0409" w:rsidRDefault="004E0409" w:rsidP="004E0409">
      <w:pPr>
        <w:pStyle w:val="Heading2"/>
        <w:jc w:val="center"/>
      </w:pPr>
      <w:r>
        <w:t>(</w:t>
      </w:r>
      <w:r w:rsidR="00C14690">
        <w:t>100</w:t>
      </w:r>
      <w:r>
        <w:t xml:space="preserve"> points)</w:t>
      </w:r>
    </w:p>
    <w:p w14:paraId="39EC736F" w14:textId="77777777" w:rsidR="004E0409" w:rsidRDefault="004E0409" w:rsidP="004E0409">
      <w:pPr>
        <w:pStyle w:val="Heading2"/>
        <w:jc w:val="center"/>
      </w:pPr>
      <w:r>
        <w:t xml:space="preserve">Assigned Date: </w:t>
      </w:r>
      <w:r w:rsidR="00751DC0">
        <w:t>Tuesday</w:t>
      </w:r>
      <w:r w:rsidR="002D1915">
        <w:t xml:space="preserve">, </w:t>
      </w:r>
      <w:r w:rsidR="003B6411">
        <w:t>April 5</w:t>
      </w:r>
      <w:r w:rsidR="00166FEF">
        <w:t>, 201</w:t>
      </w:r>
      <w:r w:rsidR="003B6411">
        <w:t>6</w:t>
      </w:r>
    </w:p>
    <w:p w14:paraId="63A0FFEB" w14:textId="77777777" w:rsidR="00D35218" w:rsidRDefault="004E0409" w:rsidP="00354092">
      <w:pPr>
        <w:pStyle w:val="Heading2"/>
        <w:jc w:val="center"/>
        <w:rPr>
          <w:color w:val="C00000"/>
        </w:rPr>
      </w:pPr>
      <w:r w:rsidRPr="004E0409">
        <w:rPr>
          <w:color w:val="C00000"/>
        </w:rPr>
        <w:t xml:space="preserve">Due Date: </w:t>
      </w:r>
    </w:p>
    <w:p w14:paraId="7187B045" w14:textId="77777777" w:rsidR="00011BDE" w:rsidRPr="00011BDE" w:rsidRDefault="00751DC0" w:rsidP="00011BDE">
      <w:pPr>
        <w:pStyle w:val="Heading2"/>
        <w:jc w:val="center"/>
        <w:rPr>
          <w:color w:val="C00000"/>
        </w:rPr>
      </w:pPr>
      <w:r>
        <w:rPr>
          <w:color w:val="C00000"/>
        </w:rPr>
        <w:t>D</w:t>
      </w:r>
      <w:r w:rsidR="00781A9D">
        <w:rPr>
          <w:color w:val="C00000"/>
        </w:rPr>
        <w:t>eadline</w:t>
      </w:r>
      <w:r w:rsidR="00D35218">
        <w:rPr>
          <w:color w:val="C00000"/>
        </w:rPr>
        <w:t>:</w:t>
      </w:r>
      <w:r w:rsidR="003B6411">
        <w:rPr>
          <w:color w:val="C00000"/>
        </w:rPr>
        <w:t xml:space="preserve"> 4</w:t>
      </w:r>
      <w:r w:rsidR="00011BDE" w:rsidRPr="00354092">
        <w:rPr>
          <w:color w:val="C00000"/>
        </w:rPr>
        <w:t xml:space="preserve">:00 PM </w:t>
      </w:r>
      <w:r w:rsidR="003B6411">
        <w:rPr>
          <w:color w:val="C00000"/>
        </w:rPr>
        <w:t>Thursday</w:t>
      </w:r>
      <w:r w:rsidR="00011BDE">
        <w:rPr>
          <w:color w:val="C00000"/>
        </w:rPr>
        <w:t xml:space="preserve">, April </w:t>
      </w:r>
      <w:r w:rsidR="003B6411">
        <w:rPr>
          <w:color w:val="C00000"/>
        </w:rPr>
        <w:t>14, 2016</w:t>
      </w:r>
    </w:p>
    <w:p w14:paraId="5F95A2F4" w14:textId="77777777" w:rsidR="00751DC0" w:rsidRDefault="00751DC0" w:rsidP="004C3F57">
      <w:pPr>
        <w:rPr>
          <w:b/>
          <w:color w:val="FFFFFF" w:themeColor="background1"/>
          <w:highlight w:val="darkRed"/>
        </w:rPr>
      </w:pPr>
    </w:p>
    <w:p w14:paraId="110EC55A" w14:textId="77777777" w:rsidR="004C3F57" w:rsidRPr="00D539D9" w:rsidRDefault="004C3F57" w:rsidP="004C3F57">
      <w:pPr>
        <w:rPr>
          <w:b/>
          <w:color w:val="FFFFFF" w:themeColor="background1"/>
        </w:rPr>
      </w:pPr>
      <w:r w:rsidRPr="00D539D9">
        <w:rPr>
          <w:b/>
          <w:color w:val="FFFFFF" w:themeColor="background1"/>
          <w:highlight w:val="darkRed"/>
        </w:rPr>
        <w:t>Educational</w:t>
      </w:r>
      <w:r w:rsidR="00D539D9">
        <w:rPr>
          <w:b/>
          <w:color w:val="FFFFFF" w:themeColor="background1"/>
          <w:highlight w:val="darkRed"/>
        </w:rPr>
        <w:t xml:space="preserve"> Goal</w:t>
      </w:r>
    </w:p>
    <w:p w14:paraId="1242BC52" w14:textId="77777777" w:rsidR="004C3F57" w:rsidRDefault="00DD1FD2" w:rsidP="004C3F57">
      <w:r>
        <w:t xml:space="preserve">Become familiar with </w:t>
      </w:r>
      <w:r w:rsidR="00751DC0">
        <w:t xml:space="preserve">supervised and unsupervised learning </w:t>
      </w:r>
      <w:r w:rsidR="003B6411">
        <w:t xml:space="preserve">using real-world </w:t>
      </w:r>
      <w:r w:rsidR="00751DC0">
        <w:t>data</w:t>
      </w:r>
      <w:r w:rsidR="001130BF">
        <w:t>.</w:t>
      </w:r>
      <w:r w:rsidR="004C3F57">
        <w:t xml:space="preserve"> </w:t>
      </w:r>
    </w:p>
    <w:p w14:paraId="28FE0E0B" w14:textId="77777777" w:rsidR="00D539D9" w:rsidRPr="00D539D9" w:rsidRDefault="00D539D9" w:rsidP="004C3F57">
      <w:pPr>
        <w:rPr>
          <w:b/>
          <w:color w:val="FFFFFF" w:themeColor="background1"/>
          <w:highlight w:val="darkRed"/>
        </w:rPr>
      </w:pPr>
      <w:r>
        <w:rPr>
          <w:b/>
          <w:color w:val="FFFFFF" w:themeColor="background1"/>
          <w:highlight w:val="darkRed"/>
        </w:rPr>
        <w:t>Requirements</w:t>
      </w:r>
    </w:p>
    <w:p w14:paraId="394113D3" w14:textId="77777777" w:rsidR="009A13D3" w:rsidRDefault="009A13D3" w:rsidP="003B6411">
      <w:r>
        <w:t xml:space="preserve">In this project, you will </w:t>
      </w:r>
      <w:r w:rsidR="003B6411">
        <w:t>predict student performance on mathematical problems from logs of student interaction with Intelligent Tutoring Systems using the KDD 2010 Cup data. You may use any methods that have been developed for KDD Cup 2010</w:t>
      </w:r>
      <w:r w:rsidR="003E11BB">
        <w:t xml:space="preserve"> (in this case, you should provide citation of the methods you used)</w:t>
      </w:r>
      <w:r w:rsidR="003B6411">
        <w:t xml:space="preserve">, or you are welcome to design and implement your own methods. </w:t>
      </w:r>
    </w:p>
    <w:p w14:paraId="7DFA92F3" w14:textId="77777777" w:rsidR="00787DE5" w:rsidRPr="00D539D9" w:rsidRDefault="00787DE5" w:rsidP="00787DE5">
      <w:pPr>
        <w:rPr>
          <w:b/>
          <w:color w:val="FFFFFF" w:themeColor="background1"/>
          <w:highlight w:val="darkRed"/>
        </w:rPr>
      </w:pPr>
      <w:r>
        <w:rPr>
          <w:b/>
          <w:color w:val="FFFFFF" w:themeColor="background1"/>
          <w:highlight w:val="darkRed"/>
        </w:rPr>
        <w:t>Data Sets</w:t>
      </w:r>
    </w:p>
    <w:p w14:paraId="607F2F7B" w14:textId="76E35FD8" w:rsidR="00076099" w:rsidRDefault="00076099" w:rsidP="00076099">
      <w:pPr>
        <w:rPr>
          <w:b/>
        </w:rPr>
      </w:pPr>
      <w:r w:rsidRPr="00076099">
        <w:t>For term project phase I, the data set (used for both the training and test data</w:t>
      </w:r>
      <w:r>
        <w:t xml:space="preserve"> in this assignment</w:t>
      </w:r>
      <w:r w:rsidRPr="00076099">
        <w:t xml:space="preserve">) can be downloaded from </w:t>
      </w:r>
      <w:hyperlink r:id="rId8" w:history="1">
        <w:r w:rsidRPr="00076099">
          <w:rPr>
            <w:rStyle w:val="Hyperlink"/>
          </w:rPr>
          <w:t>http://www.cs.umb.edu/~ding/classes/438_638/homework/term_project_data/algebra_2005_2006_train.zip</w:t>
        </w:r>
      </w:hyperlink>
    </w:p>
    <w:p w14:paraId="21AD1BA9" w14:textId="3DC74233" w:rsidR="006E3119" w:rsidRDefault="00076099" w:rsidP="00076099">
      <w:r>
        <w:t xml:space="preserve">The data set is part of </w:t>
      </w:r>
      <w:r w:rsidR="006E3119">
        <w:t xml:space="preserve">the </w:t>
      </w:r>
      <w:r>
        <w:t>Development D</w:t>
      </w:r>
      <w:r w:rsidR="00787DE5" w:rsidRPr="00076099">
        <w:t xml:space="preserve">ata </w:t>
      </w:r>
      <w:r>
        <w:t>S</w:t>
      </w:r>
      <w:r w:rsidR="00787DE5" w:rsidRPr="00076099">
        <w:t>ets</w:t>
      </w:r>
      <w:r w:rsidRPr="00076099">
        <w:t>,</w:t>
      </w:r>
      <w:r>
        <w:rPr>
          <w:b/>
        </w:rPr>
        <w:t xml:space="preserve"> </w:t>
      </w:r>
      <w:r>
        <w:t xml:space="preserve">which are described in the KDD Cup 2010 data web page located at </w:t>
      </w:r>
      <w:hyperlink r:id="rId9" w:history="1">
        <w:r w:rsidRPr="007040D8">
          <w:rPr>
            <w:rStyle w:val="Hyperlink"/>
          </w:rPr>
          <w:t>https://pslcdatashop.web.cmu.edu/KDDCup/downloads.jsp</w:t>
        </w:r>
      </w:hyperlink>
      <w:r>
        <w:t>:</w:t>
      </w:r>
    </w:p>
    <w:p w14:paraId="1833A654" w14:textId="77777777" w:rsidR="006E3119" w:rsidRPr="006E3119" w:rsidRDefault="006E3119" w:rsidP="006E3119">
      <w:pPr>
        <w:shd w:val="clear" w:color="auto" w:fill="F9F9F9"/>
        <w:spacing w:after="240" w:line="240" w:lineRule="auto"/>
        <w:textAlignment w:val="baseline"/>
        <w:outlineLvl w:val="2"/>
        <w:rPr>
          <w:rFonts w:ascii="Helvetica" w:eastAsia="Times New Roman" w:hAnsi="Helvetica" w:cs="Helvetica"/>
          <w:b/>
          <w:bCs/>
          <w:color w:val="313334"/>
          <w:sz w:val="36"/>
          <w:szCs w:val="36"/>
        </w:rPr>
      </w:pPr>
      <w:r w:rsidRPr="006E3119">
        <w:rPr>
          <w:rFonts w:ascii="Helvetica" w:eastAsia="Times New Roman" w:hAnsi="Helvetica" w:cs="Helvetica"/>
          <w:b/>
          <w:bCs/>
          <w:color w:val="313334"/>
          <w:sz w:val="36"/>
          <w:szCs w:val="36"/>
        </w:rPr>
        <w:t>Development Data Sets</w:t>
      </w:r>
    </w:p>
    <w:tbl>
      <w:tblPr>
        <w:tblW w:w="9957"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125"/>
        <w:gridCol w:w="2134"/>
        <w:gridCol w:w="1838"/>
        <w:gridCol w:w="4860"/>
      </w:tblGrid>
      <w:tr w:rsidR="006E3119" w:rsidRPr="006E3119" w14:paraId="511AE629" w14:textId="77777777" w:rsidTr="006E3119">
        <w:trPr>
          <w:trHeight w:val="360"/>
          <w:tblHeader/>
        </w:trPr>
        <w:tc>
          <w:tcPr>
            <w:tcW w:w="1125" w:type="dxa"/>
            <w:tcBorders>
              <w:top w:val="single" w:sz="6" w:space="0" w:color="8194AE"/>
              <w:left w:val="single" w:sz="6" w:space="0" w:color="8194AE"/>
              <w:bottom w:val="single" w:sz="6" w:space="0" w:color="8194AE"/>
              <w:right w:val="single" w:sz="6" w:space="0" w:color="8194AE"/>
            </w:tcBorders>
            <w:shd w:val="clear" w:color="auto" w:fill="E0E7EF"/>
            <w:tcMar>
              <w:top w:w="75" w:type="dxa"/>
              <w:left w:w="75" w:type="dxa"/>
              <w:bottom w:w="75" w:type="dxa"/>
              <w:right w:w="75" w:type="dxa"/>
            </w:tcMar>
            <w:vAlign w:val="center"/>
            <w:hideMark/>
          </w:tcPr>
          <w:p w14:paraId="14598BFA" w14:textId="77777777" w:rsidR="006E3119" w:rsidRPr="006E3119" w:rsidRDefault="006E3119" w:rsidP="006E3119">
            <w:pPr>
              <w:spacing w:after="0" w:line="240" w:lineRule="auto"/>
              <w:rPr>
                <w:rFonts w:ascii="inherit" w:eastAsia="Times New Roman" w:hAnsi="inherit" w:cs="Times New Roman"/>
                <w:b/>
                <w:bCs/>
                <w:color w:val="333333"/>
                <w:sz w:val="17"/>
                <w:szCs w:val="17"/>
              </w:rPr>
            </w:pPr>
            <w:r w:rsidRPr="006E3119">
              <w:rPr>
                <w:rFonts w:ascii="inherit" w:eastAsia="Times New Roman" w:hAnsi="inherit" w:cs="Times New Roman"/>
                <w:b/>
                <w:bCs/>
                <w:color w:val="333333"/>
                <w:sz w:val="17"/>
                <w:szCs w:val="17"/>
                <w:bdr w:val="none" w:sz="0" w:space="0" w:color="auto" w:frame="1"/>
              </w:rPr>
              <w:t>Data sets</w:t>
            </w:r>
          </w:p>
        </w:tc>
        <w:tc>
          <w:tcPr>
            <w:tcW w:w="0" w:type="auto"/>
            <w:tcBorders>
              <w:top w:val="single" w:sz="6" w:space="0" w:color="8194AE"/>
              <w:left w:val="single" w:sz="6" w:space="0" w:color="8194AE"/>
              <w:bottom w:val="single" w:sz="6" w:space="0" w:color="8194AE"/>
              <w:right w:val="single" w:sz="6" w:space="0" w:color="8194AE"/>
            </w:tcBorders>
            <w:shd w:val="clear" w:color="auto" w:fill="E0E7EF"/>
            <w:tcMar>
              <w:top w:w="75" w:type="dxa"/>
              <w:left w:w="75" w:type="dxa"/>
              <w:bottom w:w="75" w:type="dxa"/>
              <w:right w:w="75" w:type="dxa"/>
            </w:tcMar>
            <w:vAlign w:val="center"/>
            <w:hideMark/>
          </w:tcPr>
          <w:p w14:paraId="4D275893" w14:textId="77777777" w:rsidR="006E3119" w:rsidRPr="006E3119" w:rsidRDefault="006E3119" w:rsidP="006E3119">
            <w:pPr>
              <w:spacing w:after="0" w:line="240" w:lineRule="auto"/>
              <w:rPr>
                <w:rFonts w:ascii="inherit" w:eastAsia="Times New Roman" w:hAnsi="inherit" w:cs="Times New Roman"/>
                <w:b/>
                <w:bCs/>
                <w:color w:val="333333"/>
                <w:sz w:val="17"/>
                <w:szCs w:val="17"/>
              </w:rPr>
            </w:pPr>
            <w:r w:rsidRPr="006E3119">
              <w:rPr>
                <w:rFonts w:ascii="inherit" w:eastAsia="Times New Roman" w:hAnsi="inherit" w:cs="Times New Roman"/>
                <w:b/>
                <w:bCs/>
                <w:color w:val="333333"/>
                <w:sz w:val="17"/>
                <w:szCs w:val="17"/>
                <w:bdr w:val="none" w:sz="0" w:space="0" w:color="auto" w:frame="1"/>
              </w:rPr>
              <w:t>Students</w:t>
            </w:r>
          </w:p>
        </w:tc>
        <w:tc>
          <w:tcPr>
            <w:tcW w:w="0" w:type="auto"/>
            <w:tcBorders>
              <w:top w:val="single" w:sz="6" w:space="0" w:color="8194AE"/>
              <w:left w:val="single" w:sz="6" w:space="0" w:color="8194AE"/>
              <w:bottom w:val="single" w:sz="6" w:space="0" w:color="8194AE"/>
              <w:right w:val="single" w:sz="6" w:space="0" w:color="8194AE"/>
            </w:tcBorders>
            <w:shd w:val="clear" w:color="auto" w:fill="E0E7EF"/>
            <w:tcMar>
              <w:top w:w="75" w:type="dxa"/>
              <w:left w:w="75" w:type="dxa"/>
              <w:bottom w:w="75" w:type="dxa"/>
              <w:right w:w="75" w:type="dxa"/>
            </w:tcMar>
            <w:vAlign w:val="center"/>
            <w:hideMark/>
          </w:tcPr>
          <w:p w14:paraId="3BEA36B7" w14:textId="77777777" w:rsidR="006E3119" w:rsidRPr="006E3119" w:rsidRDefault="006E3119" w:rsidP="006E3119">
            <w:pPr>
              <w:spacing w:after="0" w:line="240" w:lineRule="auto"/>
              <w:rPr>
                <w:rFonts w:ascii="inherit" w:eastAsia="Times New Roman" w:hAnsi="inherit" w:cs="Times New Roman"/>
                <w:b/>
                <w:bCs/>
                <w:color w:val="333333"/>
                <w:sz w:val="17"/>
                <w:szCs w:val="17"/>
              </w:rPr>
            </w:pPr>
            <w:r w:rsidRPr="006E3119">
              <w:rPr>
                <w:rFonts w:ascii="inherit" w:eastAsia="Times New Roman" w:hAnsi="inherit" w:cs="Times New Roman"/>
                <w:b/>
                <w:bCs/>
                <w:color w:val="333333"/>
                <w:sz w:val="17"/>
                <w:szCs w:val="17"/>
                <w:bdr w:val="none" w:sz="0" w:space="0" w:color="auto" w:frame="1"/>
              </w:rPr>
              <w:t>Steps</w:t>
            </w:r>
          </w:p>
        </w:tc>
        <w:tc>
          <w:tcPr>
            <w:tcW w:w="0" w:type="auto"/>
            <w:tcBorders>
              <w:top w:val="single" w:sz="6" w:space="0" w:color="8194AE"/>
              <w:left w:val="single" w:sz="6" w:space="0" w:color="8194AE"/>
              <w:bottom w:val="single" w:sz="6" w:space="0" w:color="8194AE"/>
              <w:right w:val="single" w:sz="6" w:space="0" w:color="8194AE"/>
            </w:tcBorders>
            <w:shd w:val="clear" w:color="auto" w:fill="E0E7EF"/>
            <w:tcMar>
              <w:top w:w="75" w:type="dxa"/>
              <w:left w:w="75" w:type="dxa"/>
              <w:bottom w:w="75" w:type="dxa"/>
              <w:right w:w="75" w:type="dxa"/>
            </w:tcMar>
            <w:vAlign w:val="center"/>
            <w:hideMark/>
          </w:tcPr>
          <w:p w14:paraId="5333CDEE" w14:textId="77777777" w:rsidR="006E3119" w:rsidRPr="006E3119" w:rsidRDefault="006E3119" w:rsidP="006E3119">
            <w:pPr>
              <w:spacing w:after="0" w:line="240" w:lineRule="auto"/>
              <w:rPr>
                <w:rFonts w:ascii="inherit" w:eastAsia="Times New Roman" w:hAnsi="inherit" w:cs="Times New Roman"/>
                <w:b/>
                <w:bCs/>
                <w:color w:val="333333"/>
                <w:sz w:val="17"/>
                <w:szCs w:val="17"/>
              </w:rPr>
            </w:pPr>
            <w:r w:rsidRPr="006E3119">
              <w:rPr>
                <w:rFonts w:ascii="inherit" w:eastAsia="Times New Roman" w:hAnsi="inherit" w:cs="Times New Roman"/>
                <w:b/>
                <w:bCs/>
                <w:color w:val="333333"/>
                <w:sz w:val="17"/>
                <w:szCs w:val="17"/>
                <w:bdr w:val="none" w:sz="0" w:space="0" w:color="auto" w:frame="1"/>
              </w:rPr>
              <w:t>File</w:t>
            </w:r>
          </w:p>
        </w:tc>
      </w:tr>
      <w:tr w:rsidR="006E3119" w:rsidRPr="006E3119" w14:paraId="1749675A" w14:textId="77777777" w:rsidTr="006E3119">
        <w:trPr>
          <w:trHeight w:val="360"/>
        </w:trPr>
        <w:tc>
          <w:tcPr>
            <w:tcW w:w="1125" w:type="dxa"/>
            <w:tcBorders>
              <w:top w:val="single" w:sz="6" w:space="0" w:color="F4F5F5"/>
              <w:left w:val="nil"/>
              <w:bottom w:val="single" w:sz="6" w:space="0" w:color="DDDDDD"/>
              <w:right w:val="single" w:sz="6" w:space="0" w:color="CFCFCF"/>
            </w:tcBorders>
            <w:tcMar>
              <w:top w:w="30" w:type="dxa"/>
              <w:left w:w="45" w:type="dxa"/>
              <w:bottom w:w="30" w:type="dxa"/>
              <w:right w:w="45" w:type="dxa"/>
            </w:tcMar>
            <w:vAlign w:val="center"/>
            <w:hideMark/>
          </w:tcPr>
          <w:p w14:paraId="59BF7C44" w14:textId="77777777" w:rsidR="006E3119" w:rsidRPr="006E3119" w:rsidRDefault="006E3119" w:rsidP="006E3119">
            <w:pPr>
              <w:spacing w:after="0" w:line="240" w:lineRule="auto"/>
              <w:rPr>
                <w:rFonts w:ascii="inherit" w:eastAsia="Times New Roman" w:hAnsi="inherit" w:cs="Times New Roman"/>
                <w:sz w:val="18"/>
                <w:szCs w:val="18"/>
              </w:rPr>
            </w:pPr>
            <w:r w:rsidRPr="006E3119">
              <w:rPr>
                <w:rFonts w:ascii="inherit" w:eastAsia="Times New Roman" w:hAnsi="inherit" w:cs="Times New Roman"/>
                <w:sz w:val="18"/>
                <w:szCs w:val="18"/>
              </w:rPr>
              <w:t>Algebra I 2005-2006</w:t>
            </w:r>
          </w:p>
        </w:tc>
        <w:tc>
          <w:tcPr>
            <w:tcW w:w="0" w:type="auto"/>
            <w:tcBorders>
              <w:top w:val="single" w:sz="6" w:space="0" w:color="F4F5F5"/>
              <w:left w:val="nil"/>
              <w:bottom w:val="single" w:sz="6" w:space="0" w:color="DDDDDD"/>
              <w:right w:val="single" w:sz="6" w:space="0" w:color="CFCFCF"/>
            </w:tcBorders>
            <w:tcMar>
              <w:top w:w="30" w:type="dxa"/>
              <w:left w:w="45" w:type="dxa"/>
              <w:bottom w:w="30" w:type="dxa"/>
              <w:right w:w="45" w:type="dxa"/>
            </w:tcMar>
            <w:vAlign w:val="center"/>
            <w:hideMark/>
          </w:tcPr>
          <w:p w14:paraId="48893FF8" w14:textId="77777777" w:rsidR="006E3119" w:rsidRPr="006E3119" w:rsidRDefault="006E3119" w:rsidP="006E3119">
            <w:pPr>
              <w:spacing w:after="0" w:line="240" w:lineRule="auto"/>
              <w:rPr>
                <w:rFonts w:ascii="inherit" w:eastAsia="Times New Roman" w:hAnsi="inherit" w:cs="Times New Roman"/>
                <w:sz w:val="18"/>
                <w:szCs w:val="18"/>
              </w:rPr>
            </w:pPr>
            <w:r w:rsidRPr="006E3119">
              <w:rPr>
                <w:rFonts w:ascii="inherit" w:eastAsia="Times New Roman" w:hAnsi="inherit" w:cs="Times New Roman"/>
                <w:sz w:val="18"/>
                <w:szCs w:val="18"/>
              </w:rPr>
              <w:t>575</w:t>
            </w:r>
          </w:p>
        </w:tc>
        <w:tc>
          <w:tcPr>
            <w:tcW w:w="0" w:type="auto"/>
            <w:tcBorders>
              <w:top w:val="single" w:sz="6" w:space="0" w:color="F4F5F5"/>
              <w:left w:val="nil"/>
              <w:bottom w:val="single" w:sz="6" w:space="0" w:color="DDDDDD"/>
              <w:right w:val="single" w:sz="6" w:space="0" w:color="CFCFCF"/>
            </w:tcBorders>
            <w:tcMar>
              <w:top w:w="30" w:type="dxa"/>
              <w:left w:w="45" w:type="dxa"/>
              <w:bottom w:w="30" w:type="dxa"/>
              <w:right w:w="45" w:type="dxa"/>
            </w:tcMar>
            <w:vAlign w:val="center"/>
            <w:hideMark/>
          </w:tcPr>
          <w:p w14:paraId="096313C3" w14:textId="77777777" w:rsidR="006E3119" w:rsidRPr="006E3119" w:rsidRDefault="006E3119" w:rsidP="006E3119">
            <w:pPr>
              <w:spacing w:after="0" w:line="240" w:lineRule="auto"/>
              <w:rPr>
                <w:rFonts w:ascii="inherit" w:eastAsia="Times New Roman" w:hAnsi="inherit" w:cs="Times New Roman"/>
                <w:sz w:val="18"/>
                <w:szCs w:val="18"/>
              </w:rPr>
            </w:pPr>
            <w:r w:rsidRPr="006E3119">
              <w:rPr>
                <w:rFonts w:ascii="inherit" w:eastAsia="Times New Roman" w:hAnsi="inherit" w:cs="Times New Roman"/>
                <w:sz w:val="18"/>
                <w:szCs w:val="18"/>
              </w:rPr>
              <w:t>813,661</w:t>
            </w:r>
          </w:p>
        </w:tc>
        <w:tc>
          <w:tcPr>
            <w:tcW w:w="0" w:type="auto"/>
            <w:tcBorders>
              <w:top w:val="single" w:sz="6" w:space="0" w:color="F4F5F5"/>
              <w:left w:val="nil"/>
              <w:bottom w:val="single" w:sz="6" w:space="0" w:color="DDDDDD"/>
              <w:right w:val="single" w:sz="6" w:space="0" w:color="CFCFCF"/>
            </w:tcBorders>
            <w:tcMar>
              <w:top w:w="30" w:type="dxa"/>
              <w:left w:w="45" w:type="dxa"/>
              <w:bottom w:w="30" w:type="dxa"/>
              <w:right w:w="45" w:type="dxa"/>
            </w:tcMar>
            <w:vAlign w:val="center"/>
            <w:hideMark/>
          </w:tcPr>
          <w:p w14:paraId="01D405EA" w14:textId="77777777" w:rsidR="006E3119" w:rsidRPr="006E3119" w:rsidRDefault="006E3119" w:rsidP="006E3119">
            <w:pPr>
              <w:spacing w:after="0" w:line="240" w:lineRule="auto"/>
              <w:rPr>
                <w:rFonts w:ascii="inherit" w:eastAsia="Times New Roman" w:hAnsi="inherit" w:cs="Times New Roman"/>
                <w:sz w:val="18"/>
                <w:szCs w:val="18"/>
              </w:rPr>
            </w:pPr>
            <w:r w:rsidRPr="006E3119">
              <w:rPr>
                <w:rFonts w:ascii="inherit" w:eastAsia="Times New Roman" w:hAnsi="inherit" w:cs="Times New Roman"/>
                <w:sz w:val="18"/>
                <w:szCs w:val="18"/>
              </w:rPr>
              <w:t>algebra_2005_2006.zip</w:t>
            </w:r>
          </w:p>
        </w:tc>
      </w:tr>
    </w:tbl>
    <w:p w14:paraId="782BC9A9" w14:textId="77777777" w:rsidR="006E3119" w:rsidRDefault="006E3119" w:rsidP="00787DE5">
      <w:pPr>
        <w:rPr>
          <w:b/>
        </w:rPr>
      </w:pPr>
    </w:p>
    <w:p w14:paraId="167FE87C" w14:textId="2E079749" w:rsidR="00197F91" w:rsidRPr="00076099" w:rsidRDefault="00076099" w:rsidP="00787DE5">
      <w:r w:rsidRPr="00076099">
        <w:t>In this term project</w:t>
      </w:r>
      <w:r>
        <w:t>, you should</w:t>
      </w:r>
      <w:r w:rsidR="00197F91" w:rsidRPr="00076099">
        <w:t xml:space="preserve"> follow the exact Data Format </w:t>
      </w:r>
      <w:r>
        <w:t>required</w:t>
      </w:r>
      <w:r w:rsidR="00197F91" w:rsidRPr="00076099">
        <w:t xml:space="preserve"> by KDD Cup 2010, </w:t>
      </w:r>
      <w:hyperlink r:id="rId10" w:history="1">
        <w:r w:rsidR="00197F91" w:rsidRPr="00076099">
          <w:rPr>
            <w:rStyle w:val="Hyperlink"/>
          </w:rPr>
          <w:t>https://pslcdatashop.web.cmu.edu/KDDCup/rules_data_format.jsp</w:t>
        </w:r>
      </w:hyperlink>
    </w:p>
    <w:p w14:paraId="52EA63A9" w14:textId="62ECCC5B" w:rsidR="00197F91" w:rsidRPr="00076099" w:rsidRDefault="006E3119" w:rsidP="00787DE5">
      <w:r w:rsidRPr="00076099">
        <w:lastRenderedPageBreak/>
        <w:t>The</w:t>
      </w:r>
      <w:r w:rsidR="00787DE5" w:rsidRPr="00076099">
        <w:t xml:space="preserve"> actual student performance val</w:t>
      </w:r>
      <w:r w:rsidR="00096C6B">
        <w:t xml:space="preserve">ues for the prediction column, </w:t>
      </w:r>
      <w:r w:rsidR="00787DE5" w:rsidRPr="00076099">
        <w:t>Correct First Attempt, are provided for all steps</w:t>
      </w:r>
      <w:r w:rsidRPr="00076099">
        <w:t xml:space="preserve">. This allows you to calculate the difference between the predicted value and the ground truth value.  </w:t>
      </w:r>
    </w:p>
    <w:p w14:paraId="1B732FA1" w14:textId="3C793CFD" w:rsidR="00F0358C" w:rsidRPr="00D539D9" w:rsidRDefault="00F0358C" w:rsidP="00F0358C">
      <w:pPr>
        <w:rPr>
          <w:b/>
          <w:color w:val="FFFFFF" w:themeColor="background1"/>
          <w:highlight w:val="darkRed"/>
        </w:rPr>
      </w:pPr>
      <w:r>
        <w:rPr>
          <w:b/>
          <w:color w:val="FFFFFF" w:themeColor="background1"/>
          <w:highlight w:val="darkRed"/>
        </w:rPr>
        <w:t>Machine Learning</w:t>
      </w:r>
    </w:p>
    <w:p w14:paraId="286B9899" w14:textId="0E1062B2" w:rsidR="00A04C5D" w:rsidRPr="00076099" w:rsidRDefault="41C45A45" w:rsidP="00197F91">
      <w:r w:rsidRPr="00076099">
        <w:t xml:space="preserve">After you learn a machine learning model from the training data, you will use the same dataset as the test data to evaluate your approach. </w:t>
      </w:r>
      <w:r w:rsidR="00096C6B">
        <w:t xml:space="preserve"> You will use the s</w:t>
      </w:r>
      <w:r w:rsidRPr="00076099">
        <w:t xml:space="preserve">ame rules </w:t>
      </w:r>
      <w:r w:rsidR="00096C6B">
        <w:t>designed by the KDD Cup 2010, which</w:t>
      </w:r>
      <w:r w:rsidRPr="00076099">
        <w:t xml:space="preserve"> </w:t>
      </w:r>
      <w:r w:rsidR="00F0358C">
        <w:t>not all the attributes are used</w:t>
      </w:r>
      <w:r w:rsidRPr="00076099">
        <w:t xml:space="preserve"> during the </w:t>
      </w:r>
      <w:r w:rsidR="00096C6B">
        <w:t xml:space="preserve">testing </w:t>
      </w:r>
      <w:r w:rsidRPr="00076099">
        <w:t>phase. You will just use the values of Student Id, Problem Hierarchy, Problem Name, Problem View, Step Name, KC(</w:t>
      </w:r>
      <w:r w:rsidR="00F0358C">
        <w:t>Default</w:t>
      </w:r>
      <w:r w:rsidRPr="00076099">
        <w:t>), Opportunity(</w:t>
      </w:r>
      <w:r w:rsidR="00F0358C">
        <w:t>Default</w:t>
      </w:r>
      <w:r w:rsidR="003961B8">
        <w:t>)</w:t>
      </w:r>
      <w:r w:rsidR="00096C6B">
        <w:t xml:space="preserve"> </w:t>
      </w:r>
      <w:r w:rsidRPr="00076099">
        <w:t>to predicate "Correct First Attempt".</w:t>
      </w:r>
    </w:p>
    <w:p w14:paraId="1A6E0624" w14:textId="4B9361D8" w:rsidR="41C45A45" w:rsidRPr="00076099" w:rsidRDefault="00F0358C" w:rsidP="41C45A45">
      <w:r>
        <w:t>Specifically, t</w:t>
      </w:r>
      <w:r w:rsidR="41C45A45" w:rsidRPr="00076099">
        <w:t xml:space="preserve">he variables </w:t>
      </w:r>
      <w:r w:rsidR="003961B8">
        <w:t>that</w:t>
      </w:r>
      <w:r w:rsidR="41C45A45" w:rsidRPr="00076099">
        <w:t xml:space="preserve"> should be </w:t>
      </w:r>
      <w:r>
        <w:t xml:space="preserve">/ should not be </w:t>
      </w:r>
      <w:r w:rsidR="41C45A45" w:rsidRPr="00076099">
        <w:t xml:space="preserve">used during the </w:t>
      </w:r>
      <w:r w:rsidR="00096C6B">
        <w:t xml:space="preserve">testing  </w:t>
      </w:r>
      <w:r w:rsidR="41C45A45" w:rsidRPr="00076099">
        <w:t>phase are shown as below:</w:t>
      </w:r>
    </w:p>
    <w:tbl>
      <w:tblPr>
        <w:tblStyle w:val="TableGrid"/>
        <w:tblW w:w="0" w:type="auto"/>
        <w:tblLook w:val="04A0" w:firstRow="1" w:lastRow="0" w:firstColumn="1" w:lastColumn="0" w:noHBand="0" w:noVBand="1"/>
      </w:tblPr>
      <w:tblGrid>
        <w:gridCol w:w="1560"/>
        <w:gridCol w:w="1560"/>
        <w:gridCol w:w="1560"/>
        <w:gridCol w:w="1560"/>
        <w:gridCol w:w="1560"/>
        <w:gridCol w:w="1560"/>
      </w:tblGrid>
      <w:tr w:rsidR="41C45A45" w:rsidRPr="003961B8" w14:paraId="69611E3E" w14:textId="77777777" w:rsidTr="41C45A45">
        <w:tc>
          <w:tcPr>
            <w:tcW w:w="1560" w:type="dxa"/>
          </w:tcPr>
          <w:p w14:paraId="27C964C3" w14:textId="464ADB88" w:rsidR="41C45A45" w:rsidRPr="003961B8" w:rsidRDefault="41C45A45" w:rsidP="41C45A45">
            <w:pPr>
              <w:jc w:val="center"/>
              <w:rPr>
                <w:b/>
              </w:rPr>
            </w:pPr>
            <w:r w:rsidRPr="003961B8">
              <w:rPr>
                <w:b/>
              </w:rPr>
              <w:t>Variable</w:t>
            </w:r>
          </w:p>
        </w:tc>
        <w:tc>
          <w:tcPr>
            <w:tcW w:w="1560" w:type="dxa"/>
          </w:tcPr>
          <w:p w14:paraId="43156B73" w14:textId="77777777" w:rsidR="003961B8" w:rsidRDefault="41C45A45" w:rsidP="41C45A45">
            <w:pPr>
              <w:jc w:val="center"/>
              <w:rPr>
                <w:b/>
              </w:rPr>
            </w:pPr>
            <w:r w:rsidRPr="003961B8">
              <w:rPr>
                <w:b/>
              </w:rPr>
              <w:t>Use</w:t>
            </w:r>
            <w:r w:rsidR="003961B8">
              <w:rPr>
                <w:b/>
              </w:rPr>
              <w:t>d</w:t>
            </w:r>
            <w:r w:rsidRPr="003961B8">
              <w:rPr>
                <w:b/>
              </w:rPr>
              <w:t xml:space="preserve"> in </w:t>
            </w:r>
          </w:p>
          <w:p w14:paraId="5C460541" w14:textId="27C7F691" w:rsidR="41C45A45" w:rsidRPr="003961B8" w:rsidRDefault="41C45A45" w:rsidP="41C45A45">
            <w:pPr>
              <w:jc w:val="center"/>
              <w:rPr>
                <w:b/>
              </w:rPr>
            </w:pPr>
            <w:r w:rsidRPr="003961B8">
              <w:rPr>
                <w:b/>
              </w:rPr>
              <w:t>Test</w:t>
            </w:r>
            <w:r w:rsidR="003961B8">
              <w:rPr>
                <w:b/>
              </w:rPr>
              <w:t xml:space="preserve"> Set</w:t>
            </w:r>
          </w:p>
        </w:tc>
        <w:tc>
          <w:tcPr>
            <w:tcW w:w="1560" w:type="dxa"/>
          </w:tcPr>
          <w:p w14:paraId="62B86C95" w14:textId="71FAE4F5" w:rsidR="41C45A45" w:rsidRPr="003961B8" w:rsidRDefault="41C45A45" w:rsidP="41C45A45">
            <w:pPr>
              <w:jc w:val="center"/>
              <w:rPr>
                <w:b/>
              </w:rPr>
            </w:pPr>
            <w:r w:rsidRPr="003961B8">
              <w:rPr>
                <w:b/>
              </w:rPr>
              <w:t>Variable</w:t>
            </w:r>
          </w:p>
        </w:tc>
        <w:tc>
          <w:tcPr>
            <w:tcW w:w="1560" w:type="dxa"/>
          </w:tcPr>
          <w:p w14:paraId="6D14756E" w14:textId="77777777" w:rsidR="003961B8" w:rsidRDefault="003961B8" w:rsidP="003961B8">
            <w:pPr>
              <w:jc w:val="center"/>
              <w:rPr>
                <w:b/>
              </w:rPr>
            </w:pPr>
            <w:r w:rsidRPr="003961B8">
              <w:rPr>
                <w:b/>
              </w:rPr>
              <w:t>Use</w:t>
            </w:r>
            <w:r>
              <w:rPr>
                <w:b/>
              </w:rPr>
              <w:t>d</w:t>
            </w:r>
            <w:r w:rsidRPr="003961B8">
              <w:rPr>
                <w:b/>
              </w:rPr>
              <w:t xml:space="preserve"> in </w:t>
            </w:r>
          </w:p>
          <w:p w14:paraId="62CEF9D4" w14:textId="44E9FE96" w:rsidR="41C45A45" w:rsidRPr="003961B8" w:rsidRDefault="003961B8" w:rsidP="003961B8">
            <w:pPr>
              <w:jc w:val="center"/>
              <w:rPr>
                <w:b/>
              </w:rPr>
            </w:pPr>
            <w:r w:rsidRPr="003961B8">
              <w:rPr>
                <w:b/>
              </w:rPr>
              <w:t>Test</w:t>
            </w:r>
            <w:r>
              <w:rPr>
                <w:b/>
              </w:rPr>
              <w:t xml:space="preserve"> Set</w:t>
            </w:r>
          </w:p>
        </w:tc>
        <w:tc>
          <w:tcPr>
            <w:tcW w:w="1560" w:type="dxa"/>
          </w:tcPr>
          <w:p w14:paraId="6DE2C788" w14:textId="732433A7" w:rsidR="41C45A45" w:rsidRPr="003961B8" w:rsidRDefault="41C45A45" w:rsidP="41C45A45">
            <w:pPr>
              <w:jc w:val="center"/>
              <w:rPr>
                <w:b/>
              </w:rPr>
            </w:pPr>
            <w:r w:rsidRPr="003961B8">
              <w:rPr>
                <w:b/>
              </w:rPr>
              <w:t>Variable</w:t>
            </w:r>
          </w:p>
        </w:tc>
        <w:tc>
          <w:tcPr>
            <w:tcW w:w="1560" w:type="dxa"/>
          </w:tcPr>
          <w:p w14:paraId="1509F084" w14:textId="77777777" w:rsidR="003961B8" w:rsidRDefault="003961B8" w:rsidP="003961B8">
            <w:pPr>
              <w:jc w:val="center"/>
              <w:rPr>
                <w:b/>
              </w:rPr>
            </w:pPr>
            <w:r w:rsidRPr="003961B8">
              <w:rPr>
                <w:b/>
              </w:rPr>
              <w:t>Use</w:t>
            </w:r>
            <w:r>
              <w:rPr>
                <w:b/>
              </w:rPr>
              <w:t>d</w:t>
            </w:r>
            <w:r w:rsidRPr="003961B8">
              <w:rPr>
                <w:b/>
              </w:rPr>
              <w:t xml:space="preserve"> in </w:t>
            </w:r>
          </w:p>
          <w:p w14:paraId="76477580" w14:textId="395CC50E" w:rsidR="41C45A45" w:rsidRPr="003961B8" w:rsidRDefault="003961B8" w:rsidP="003961B8">
            <w:pPr>
              <w:jc w:val="center"/>
              <w:rPr>
                <w:b/>
              </w:rPr>
            </w:pPr>
            <w:r w:rsidRPr="003961B8">
              <w:rPr>
                <w:b/>
              </w:rPr>
              <w:t>Test</w:t>
            </w:r>
            <w:r>
              <w:rPr>
                <w:b/>
              </w:rPr>
              <w:t xml:space="preserve"> Set</w:t>
            </w:r>
          </w:p>
        </w:tc>
      </w:tr>
      <w:tr w:rsidR="41C45A45" w:rsidRPr="00076099" w14:paraId="622DA430" w14:textId="77777777" w:rsidTr="41C45A45">
        <w:tc>
          <w:tcPr>
            <w:tcW w:w="1560" w:type="dxa"/>
          </w:tcPr>
          <w:p w14:paraId="4C10A978" w14:textId="6A756A67" w:rsidR="41C45A45" w:rsidRPr="00076099" w:rsidRDefault="41C45A45" w:rsidP="41C45A45">
            <w:pPr>
              <w:jc w:val="center"/>
            </w:pPr>
            <w:r w:rsidRPr="00076099">
              <w:t>Student ID</w:t>
            </w:r>
          </w:p>
        </w:tc>
        <w:tc>
          <w:tcPr>
            <w:tcW w:w="1560" w:type="dxa"/>
          </w:tcPr>
          <w:p w14:paraId="186C7367" w14:textId="60153CC2" w:rsidR="41C45A45" w:rsidRPr="00076099" w:rsidRDefault="41C45A45" w:rsidP="41C45A45">
            <w:pPr>
              <w:jc w:val="center"/>
            </w:pPr>
            <w:r w:rsidRPr="00076099">
              <w:t>Yes</w:t>
            </w:r>
          </w:p>
        </w:tc>
        <w:tc>
          <w:tcPr>
            <w:tcW w:w="1560" w:type="dxa"/>
          </w:tcPr>
          <w:p w14:paraId="7F862472" w14:textId="09550FF6" w:rsidR="41C45A45" w:rsidRPr="00076099" w:rsidRDefault="41C45A45" w:rsidP="41C45A45">
            <w:pPr>
              <w:jc w:val="center"/>
            </w:pPr>
            <w:r w:rsidRPr="00076099">
              <w:t>Correct Transaction Time</w:t>
            </w:r>
          </w:p>
        </w:tc>
        <w:tc>
          <w:tcPr>
            <w:tcW w:w="1560" w:type="dxa"/>
          </w:tcPr>
          <w:p w14:paraId="38585C57" w14:textId="0D6393E0" w:rsidR="41C45A45" w:rsidRPr="00076099" w:rsidRDefault="41C45A45" w:rsidP="41C45A45">
            <w:pPr>
              <w:jc w:val="center"/>
            </w:pPr>
            <w:r w:rsidRPr="00076099">
              <w:t>No</w:t>
            </w:r>
          </w:p>
        </w:tc>
        <w:tc>
          <w:tcPr>
            <w:tcW w:w="1560" w:type="dxa"/>
          </w:tcPr>
          <w:p w14:paraId="11403C0C" w14:textId="1D8A6318" w:rsidR="41C45A45" w:rsidRPr="00076099" w:rsidRDefault="41C45A45" w:rsidP="41C45A45">
            <w:pPr>
              <w:jc w:val="center"/>
            </w:pPr>
            <w:r w:rsidRPr="00076099">
              <w:t>Hints</w:t>
            </w:r>
          </w:p>
        </w:tc>
        <w:tc>
          <w:tcPr>
            <w:tcW w:w="1560" w:type="dxa"/>
          </w:tcPr>
          <w:p w14:paraId="69A1D017" w14:textId="1FC405D4" w:rsidR="41C45A45" w:rsidRPr="00076099" w:rsidRDefault="41C45A45" w:rsidP="41C45A45">
            <w:pPr>
              <w:jc w:val="center"/>
            </w:pPr>
            <w:r w:rsidRPr="00076099">
              <w:t>No</w:t>
            </w:r>
          </w:p>
        </w:tc>
      </w:tr>
      <w:tr w:rsidR="41C45A45" w:rsidRPr="00076099" w14:paraId="178B0B3D" w14:textId="77777777" w:rsidTr="41C45A45">
        <w:tc>
          <w:tcPr>
            <w:tcW w:w="1560" w:type="dxa"/>
          </w:tcPr>
          <w:p w14:paraId="5E5E294E" w14:textId="5435CD74" w:rsidR="41C45A45" w:rsidRPr="00076099" w:rsidRDefault="41C45A45" w:rsidP="41C45A45">
            <w:pPr>
              <w:jc w:val="center"/>
            </w:pPr>
            <w:r w:rsidRPr="00076099">
              <w:t>Problem Hierarchy</w:t>
            </w:r>
          </w:p>
        </w:tc>
        <w:tc>
          <w:tcPr>
            <w:tcW w:w="1560" w:type="dxa"/>
          </w:tcPr>
          <w:p w14:paraId="6C902AFA" w14:textId="7A5671F3" w:rsidR="41C45A45" w:rsidRPr="00076099" w:rsidRDefault="41C45A45" w:rsidP="41C45A45">
            <w:pPr>
              <w:jc w:val="center"/>
            </w:pPr>
            <w:r w:rsidRPr="00076099">
              <w:t>Yes</w:t>
            </w:r>
          </w:p>
        </w:tc>
        <w:tc>
          <w:tcPr>
            <w:tcW w:w="1560" w:type="dxa"/>
          </w:tcPr>
          <w:p w14:paraId="10EE09EC" w14:textId="6C32737C" w:rsidR="41C45A45" w:rsidRPr="00076099" w:rsidRDefault="41C45A45" w:rsidP="41C45A45">
            <w:pPr>
              <w:jc w:val="center"/>
            </w:pPr>
            <w:r w:rsidRPr="00076099">
              <w:t>Step End Time</w:t>
            </w:r>
          </w:p>
        </w:tc>
        <w:tc>
          <w:tcPr>
            <w:tcW w:w="1560" w:type="dxa"/>
          </w:tcPr>
          <w:p w14:paraId="275DDA14" w14:textId="0D0DDF64" w:rsidR="41C45A45" w:rsidRPr="00076099" w:rsidRDefault="41C45A45" w:rsidP="41C45A45">
            <w:pPr>
              <w:jc w:val="center"/>
            </w:pPr>
            <w:r w:rsidRPr="00076099">
              <w:t>No</w:t>
            </w:r>
          </w:p>
        </w:tc>
        <w:tc>
          <w:tcPr>
            <w:tcW w:w="1560" w:type="dxa"/>
          </w:tcPr>
          <w:p w14:paraId="0DF158CB" w14:textId="33543D37" w:rsidR="41C45A45" w:rsidRPr="00076099" w:rsidRDefault="41C45A45" w:rsidP="41C45A45">
            <w:pPr>
              <w:jc w:val="center"/>
            </w:pPr>
            <w:r w:rsidRPr="00076099">
              <w:t>Corrects</w:t>
            </w:r>
          </w:p>
        </w:tc>
        <w:tc>
          <w:tcPr>
            <w:tcW w:w="1560" w:type="dxa"/>
          </w:tcPr>
          <w:p w14:paraId="5B1C6755" w14:textId="576DD80E" w:rsidR="41C45A45" w:rsidRPr="00076099" w:rsidRDefault="41C45A45" w:rsidP="41C45A45">
            <w:pPr>
              <w:jc w:val="center"/>
            </w:pPr>
            <w:r w:rsidRPr="00076099">
              <w:t>No</w:t>
            </w:r>
          </w:p>
        </w:tc>
      </w:tr>
      <w:tr w:rsidR="41C45A45" w:rsidRPr="00076099" w14:paraId="6B2EA72D" w14:textId="77777777" w:rsidTr="41C45A45">
        <w:tc>
          <w:tcPr>
            <w:tcW w:w="1560" w:type="dxa"/>
          </w:tcPr>
          <w:p w14:paraId="3044C8AC" w14:textId="70ABA6C4" w:rsidR="41C45A45" w:rsidRPr="00076099" w:rsidRDefault="41C45A45" w:rsidP="41C45A45">
            <w:pPr>
              <w:jc w:val="center"/>
            </w:pPr>
            <w:r w:rsidRPr="00076099">
              <w:t>Problem Name</w:t>
            </w:r>
          </w:p>
        </w:tc>
        <w:tc>
          <w:tcPr>
            <w:tcW w:w="1560" w:type="dxa"/>
          </w:tcPr>
          <w:p w14:paraId="0D731E44" w14:textId="767CBC83" w:rsidR="41C45A45" w:rsidRPr="00076099" w:rsidRDefault="41C45A45" w:rsidP="41C45A45">
            <w:pPr>
              <w:jc w:val="center"/>
            </w:pPr>
            <w:r w:rsidRPr="00076099">
              <w:t>Yes</w:t>
            </w:r>
          </w:p>
        </w:tc>
        <w:tc>
          <w:tcPr>
            <w:tcW w:w="1560" w:type="dxa"/>
          </w:tcPr>
          <w:p w14:paraId="6F6A4B80" w14:textId="6CA99FA7" w:rsidR="41C45A45" w:rsidRPr="00076099" w:rsidRDefault="41C45A45" w:rsidP="41C45A45">
            <w:pPr>
              <w:jc w:val="center"/>
            </w:pPr>
            <w:r w:rsidRPr="00076099">
              <w:t>Step Duration</w:t>
            </w:r>
          </w:p>
        </w:tc>
        <w:tc>
          <w:tcPr>
            <w:tcW w:w="1560" w:type="dxa"/>
          </w:tcPr>
          <w:p w14:paraId="43B3E31E" w14:textId="75DB7854" w:rsidR="41C45A45" w:rsidRPr="00076099" w:rsidRDefault="41C45A45" w:rsidP="41C45A45">
            <w:pPr>
              <w:jc w:val="center"/>
            </w:pPr>
            <w:r w:rsidRPr="00076099">
              <w:t>No</w:t>
            </w:r>
          </w:p>
        </w:tc>
        <w:tc>
          <w:tcPr>
            <w:tcW w:w="1560" w:type="dxa"/>
          </w:tcPr>
          <w:p w14:paraId="164129C3" w14:textId="3AD4D94C" w:rsidR="41C45A45" w:rsidRPr="00076099" w:rsidRDefault="41C45A45" w:rsidP="41C45A45">
            <w:pPr>
              <w:jc w:val="center"/>
            </w:pPr>
            <w:r w:rsidRPr="00076099">
              <w:t>KC(Default)</w:t>
            </w:r>
          </w:p>
        </w:tc>
        <w:tc>
          <w:tcPr>
            <w:tcW w:w="1560" w:type="dxa"/>
          </w:tcPr>
          <w:p w14:paraId="41BA6C8C" w14:textId="2FF12263" w:rsidR="41C45A45" w:rsidRPr="00076099" w:rsidRDefault="41C45A45" w:rsidP="41C45A45">
            <w:pPr>
              <w:jc w:val="center"/>
            </w:pPr>
            <w:r w:rsidRPr="00076099">
              <w:t>Yes</w:t>
            </w:r>
          </w:p>
        </w:tc>
      </w:tr>
      <w:tr w:rsidR="41C45A45" w:rsidRPr="00076099" w14:paraId="5D76B3AF" w14:textId="77777777" w:rsidTr="41C45A45">
        <w:tc>
          <w:tcPr>
            <w:tcW w:w="1560" w:type="dxa"/>
          </w:tcPr>
          <w:p w14:paraId="4C7AC10E" w14:textId="4C2BE172" w:rsidR="41C45A45" w:rsidRPr="00076099" w:rsidRDefault="41C45A45" w:rsidP="41C45A45">
            <w:pPr>
              <w:jc w:val="center"/>
            </w:pPr>
            <w:r w:rsidRPr="00076099">
              <w:t>Problem View</w:t>
            </w:r>
          </w:p>
        </w:tc>
        <w:tc>
          <w:tcPr>
            <w:tcW w:w="1560" w:type="dxa"/>
          </w:tcPr>
          <w:p w14:paraId="3164C6BB" w14:textId="11C2A9F6" w:rsidR="41C45A45" w:rsidRPr="00076099" w:rsidRDefault="41C45A45" w:rsidP="41C45A45">
            <w:pPr>
              <w:jc w:val="center"/>
            </w:pPr>
            <w:r w:rsidRPr="00076099">
              <w:t>Yes</w:t>
            </w:r>
          </w:p>
        </w:tc>
        <w:tc>
          <w:tcPr>
            <w:tcW w:w="1560" w:type="dxa"/>
          </w:tcPr>
          <w:p w14:paraId="7C63B985" w14:textId="67D0636A" w:rsidR="41C45A45" w:rsidRPr="00076099" w:rsidRDefault="41C45A45" w:rsidP="41C45A45">
            <w:pPr>
              <w:jc w:val="center"/>
            </w:pPr>
            <w:r w:rsidRPr="00076099">
              <w:t>Correct Step Duration</w:t>
            </w:r>
          </w:p>
        </w:tc>
        <w:tc>
          <w:tcPr>
            <w:tcW w:w="1560" w:type="dxa"/>
          </w:tcPr>
          <w:p w14:paraId="6B26A0D9" w14:textId="229CE142" w:rsidR="41C45A45" w:rsidRPr="00076099" w:rsidRDefault="41C45A45" w:rsidP="41C45A45">
            <w:pPr>
              <w:jc w:val="center"/>
            </w:pPr>
            <w:r w:rsidRPr="00076099">
              <w:t>No</w:t>
            </w:r>
          </w:p>
        </w:tc>
        <w:tc>
          <w:tcPr>
            <w:tcW w:w="1560" w:type="dxa"/>
          </w:tcPr>
          <w:p w14:paraId="208C6AE0" w14:textId="1A552CD2" w:rsidR="41C45A45" w:rsidRPr="00076099" w:rsidRDefault="41C45A45" w:rsidP="41C45A45">
            <w:pPr>
              <w:jc w:val="center"/>
            </w:pPr>
            <w:r w:rsidRPr="00076099">
              <w:t>Opportunity</w:t>
            </w:r>
          </w:p>
          <w:p w14:paraId="24B6F07B" w14:textId="59811CD4" w:rsidR="41C45A45" w:rsidRPr="00076099" w:rsidRDefault="41C45A45" w:rsidP="41C45A45">
            <w:pPr>
              <w:jc w:val="center"/>
            </w:pPr>
            <w:r w:rsidRPr="00076099">
              <w:t>(Default)</w:t>
            </w:r>
          </w:p>
        </w:tc>
        <w:tc>
          <w:tcPr>
            <w:tcW w:w="1560" w:type="dxa"/>
          </w:tcPr>
          <w:p w14:paraId="224D2142" w14:textId="3BBFA408" w:rsidR="41C45A45" w:rsidRPr="00076099" w:rsidRDefault="41C45A45" w:rsidP="41C45A45">
            <w:pPr>
              <w:jc w:val="center"/>
            </w:pPr>
            <w:r w:rsidRPr="00076099">
              <w:t>Yes</w:t>
            </w:r>
          </w:p>
        </w:tc>
      </w:tr>
      <w:tr w:rsidR="41C45A45" w:rsidRPr="00076099" w14:paraId="1CC66F20" w14:textId="77777777" w:rsidTr="41C45A45">
        <w:tc>
          <w:tcPr>
            <w:tcW w:w="1560" w:type="dxa"/>
          </w:tcPr>
          <w:p w14:paraId="3ABA7776" w14:textId="42EA6EAE" w:rsidR="41C45A45" w:rsidRPr="00076099" w:rsidRDefault="41C45A45" w:rsidP="41C45A45">
            <w:pPr>
              <w:jc w:val="center"/>
            </w:pPr>
            <w:r w:rsidRPr="00076099">
              <w:t>Step Name</w:t>
            </w:r>
          </w:p>
        </w:tc>
        <w:tc>
          <w:tcPr>
            <w:tcW w:w="1560" w:type="dxa"/>
          </w:tcPr>
          <w:p w14:paraId="79EF910C" w14:textId="3077C54D" w:rsidR="41C45A45" w:rsidRPr="00076099" w:rsidRDefault="41C45A45" w:rsidP="41C45A45">
            <w:pPr>
              <w:jc w:val="center"/>
            </w:pPr>
            <w:r w:rsidRPr="00076099">
              <w:t>Yes</w:t>
            </w:r>
          </w:p>
        </w:tc>
        <w:tc>
          <w:tcPr>
            <w:tcW w:w="1560" w:type="dxa"/>
          </w:tcPr>
          <w:p w14:paraId="705650B6" w14:textId="2FCC0CDE" w:rsidR="41C45A45" w:rsidRPr="00076099" w:rsidRDefault="41C45A45" w:rsidP="41C45A45">
            <w:pPr>
              <w:jc w:val="center"/>
            </w:pPr>
            <w:r w:rsidRPr="00076099">
              <w:t>Error Step Duration</w:t>
            </w:r>
          </w:p>
        </w:tc>
        <w:tc>
          <w:tcPr>
            <w:tcW w:w="1560" w:type="dxa"/>
          </w:tcPr>
          <w:p w14:paraId="0FC882DB" w14:textId="745A952F" w:rsidR="41C45A45" w:rsidRPr="00076099" w:rsidRDefault="41C45A45" w:rsidP="41C45A45">
            <w:pPr>
              <w:jc w:val="center"/>
            </w:pPr>
            <w:r w:rsidRPr="00076099">
              <w:t>No</w:t>
            </w:r>
          </w:p>
        </w:tc>
        <w:tc>
          <w:tcPr>
            <w:tcW w:w="1560" w:type="dxa"/>
          </w:tcPr>
          <w:p w14:paraId="42E6BED5" w14:textId="708D1D3C" w:rsidR="41C45A45" w:rsidRPr="00076099" w:rsidRDefault="41C45A45" w:rsidP="41C45A45">
            <w:pPr>
              <w:jc w:val="center"/>
            </w:pPr>
          </w:p>
        </w:tc>
        <w:tc>
          <w:tcPr>
            <w:tcW w:w="1560" w:type="dxa"/>
          </w:tcPr>
          <w:p w14:paraId="3E16CF18" w14:textId="708D1D3C" w:rsidR="41C45A45" w:rsidRPr="00076099" w:rsidRDefault="41C45A45" w:rsidP="41C45A45">
            <w:pPr>
              <w:jc w:val="center"/>
            </w:pPr>
          </w:p>
        </w:tc>
      </w:tr>
      <w:tr w:rsidR="41C45A45" w:rsidRPr="00076099" w14:paraId="6CC92A99" w14:textId="77777777" w:rsidTr="41C45A45">
        <w:tc>
          <w:tcPr>
            <w:tcW w:w="1560" w:type="dxa"/>
          </w:tcPr>
          <w:p w14:paraId="60B67B69" w14:textId="1DC45C2D" w:rsidR="41C45A45" w:rsidRPr="00076099" w:rsidRDefault="41C45A45" w:rsidP="41C45A45">
            <w:pPr>
              <w:jc w:val="center"/>
            </w:pPr>
            <w:r w:rsidRPr="00076099">
              <w:t>Step Start Time</w:t>
            </w:r>
          </w:p>
        </w:tc>
        <w:tc>
          <w:tcPr>
            <w:tcW w:w="1560" w:type="dxa"/>
          </w:tcPr>
          <w:p w14:paraId="4BDBEAB7" w14:textId="3A0B4E1C" w:rsidR="41C45A45" w:rsidRPr="00076099" w:rsidRDefault="41C45A45" w:rsidP="41C45A45">
            <w:pPr>
              <w:jc w:val="center"/>
            </w:pPr>
            <w:r w:rsidRPr="00076099">
              <w:t>No</w:t>
            </w:r>
          </w:p>
        </w:tc>
        <w:tc>
          <w:tcPr>
            <w:tcW w:w="1560" w:type="dxa"/>
          </w:tcPr>
          <w:p w14:paraId="4D83D6F1" w14:textId="4ED688DF" w:rsidR="41C45A45" w:rsidRPr="00076099" w:rsidRDefault="41C45A45" w:rsidP="41C45A45">
            <w:pPr>
              <w:jc w:val="center"/>
            </w:pPr>
            <w:r w:rsidRPr="00076099">
              <w:t>Correct First Attempt</w:t>
            </w:r>
          </w:p>
        </w:tc>
        <w:tc>
          <w:tcPr>
            <w:tcW w:w="1560" w:type="dxa"/>
          </w:tcPr>
          <w:p w14:paraId="1F3F7CA4" w14:textId="420EAA52" w:rsidR="41C45A45" w:rsidRPr="00076099" w:rsidRDefault="41C45A45" w:rsidP="41C45A45">
            <w:pPr>
              <w:jc w:val="center"/>
            </w:pPr>
            <w:r w:rsidRPr="00076099">
              <w:t>No</w:t>
            </w:r>
          </w:p>
        </w:tc>
        <w:tc>
          <w:tcPr>
            <w:tcW w:w="1560" w:type="dxa"/>
          </w:tcPr>
          <w:p w14:paraId="3C4CA09F" w14:textId="7F881E45" w:rsidR="41C45A45" w:rsidRPr="00076099" w:rsidRDefault="41C45A45" w:rsidP="41C45A45">
            <w:pPr>
              <w:jc w:val="center"/>
            </w:pPr>
          </w:p>
        </w:tc>
        <w:tc>
          <w:tcPr>
            <w:tcW w:w="1560" w:type="dxa"/>
          </w:tcPr>
          <w:p w14:paraId="06978A32" w14:textId="2B06E0BA" w:rsidR="41C45A45" w:rsidRPr="00076099" w:rsidRDefault="41C45A45" w:rsidP="41C45A45">
            <w:pPr>
              <w:jc w:val="center"/>
            </w:pPr>
          </w:p>
        </w:tc>
      </w:tr>
      <w:tr w:rsidR="41C45A45" w14:paraId="5978C53B" w14:textId="77777777" w:rsidTr="41C45A45">
        <w:tc>
          <w:tcPr>
            <w:tcW w:w="1560" w:type="dxa"/>
          </w:tcPr>
          <w:p w14:paraId="3488F3C1" w14:textId="1D6ACE3D" w:rsidR="41C45A45" w:rsidRPr="00076099" w:rsidRDefault="41C45A45" w:rsidP="41C45A45">
            <w:pPr>
              <w:jc w:val="center"/>
            </w:pPr>
            <w:r w:rsidRPr="00076099">
              <w:t>First Transaction Time</w:t>
            </w:r>
          </w:p>
        </w:tc>
        <w:tc>
          <w:tcPr>
            <w:tcW w:w="1560" w:type="dxa"/>
          </w:tcPr>
          <w:p w14:paraId="4FCA03DF" w14:textId="6A9D9A5B" w:rsidR="41C45A45" w:rsidRPr="00076099" w:rsidRDefault="41C45A45" w:rsidP="41C45A45">
            <w:pPr>
              <w:jc w:val="center"/>
            </w:pPr>
            <w:r w:rsidRPr="00076099">
              <w:t>No</w:t>
            </w:r>
          </w:p>
        </w:tc>
        <w:tc>
          <w:tcPr>
            <w:tcW w:w="1560" w:type="dxa"/>
          </w:tcPr>
          <w:p w14:paraId="56CBE271" w14:textId="48013162" w:rsidR="41C45A45" w:rsidRPr="00076099" w:rsidRDefault="41C45A45" w:rsidP="41C45A45">
            <w:pPr>
              <w:jc w:val="center"/>
            </w:pPr>
            <w:r w:rsidRPr="00076099">
              <w:t>Incorrects</w:t>
            </w:r>
          </w:p>
        </w:tc>
        <w:tc>
          <w:tcPr>
            <w:tcW w:w="1560" w:type="dxa"/>
          </w:tcPr>
          <w:p w14:paraId="0630C1C1" w14:textId="4ABD1FF6" w:rsidR="41C45A45" w:rsidRDefault="41C45A45" w:rsidP="41C45A45">
            <w:pPr>
              <w:jc w:val="center"/>
            </w:pPr>
            <w:r w:rsidRPr="00076099">
              <w:t>No</w:t>
            </w:r>
          </w:p>
        </w:tc>
        <w:tc>
          <w:tcPr>
            <w:tcW w:w="1560" w:type="dxa"/>
          </w:tcPr>
          <w:p w14:paraId="1BE29833" w14:textId="30CBF43A" w:rsidR="41C45A45" w:rsidRDefault="41C45A45" w:rsidP="41C45A45">
            <w:pPr>
              <w:jc w:val="center"/>
            </w:pPr>
          </w:p>
        </w:tc>
        <w:tc>
          <w:tcPr>
            <w:tcW w:w="1560" w:type="dxa"/>
          </w:tcPr>
          <w:p w14:paraId="722BB326" w14:textId="17673805" w:rsidR="41C45A45" w:rsidRDefault="41C45A45" w:rsidP="41C45A45"/>
        </w:tc>
      </w:tr>
    </w:tbl>
    <w:p w14:paraId="5E4F6D4E" w14:textId="5F096965" w:rsidR="41C45A45" w:rsidRDefault="41C45A45"/>
    <w:p w14:paraId="7BF37361" w14:textId="29E267B1" w:rsidR="00787DE5" w:rsidRPr="00934142" w:rsidRDefault="00096C6B" w:rsidP="00787DE5">
      <w:pPr>
        <w:rPr>
          <w:szCs w:val="21"/>
        </w:rPr>
      </w:pPr>
      <w:r>
        <w:rPr>
          <w:szCs w:val="21"/>
        </w:rPr>
        <w:t>During the testing phase, you will</w:t>
      </w:r>
      <w:r w:rsidR="00787DE5" w:rsidRPr="00934142">
        <w:rPr>
          <w:szCs w:val="21"/>
        </w:rPr>
        <w:t xml:space="preserve"> predict whether the student got the step right on the first attempt for each step in that problem. Each prediction will take the form of a </w:t>
      </w:r>
      <w:r w:rsidR="00787DE5" w:rsidRPr="004A09D7">
        <w:rPr>
          <w:b/>
          <w:szCs w:val="21"/>
        </w:rPr>
        <w:t>decimal between 0 and 1</w:t>
      </w:r>
      <w:r w:rsidR="00787DE5" w:rsidRPr="00934142">
        <w:rPr>
          <w:szCs w:val="21"/>
        </w:rPr>
        <w:t xml:space="preserve"> for the column Correct First Attempt.</w:t>
      </w:r>
    </w:p>
    <w:p w14:paraId="1F1CA845" w14:textId="2D2B156C" w:rsidR="00787DE5" w:rsidRPr="004A09D7" w:rsidRDefault="00787DE5" w:rsidP="00787DE5">
      <w:pPr>
        <w:rPr>
          <w:szCs w:val="21"/>
        </w:rPr>
      </w:pPr>
      <w:r>
        <w:rPr>
          <w:szCs w:val="21"/>
        </w:rPr>
        <w:t>Generate the prediction result files</w:t>
      </w:r>
      <w:r w:rsidRPr="004A09D7">
        <w:rPr>
          <w:szCs w:val="21"/>
        </w:rPr>
        <w:t xml:space="preserve"> for </w:t>
      </w:r>
      <w:r>
        <w:rPr>
          <w:szCs w:val="21"/>
        </w:rPr>
        <w:t xml:space="preserve">the </w:t>
      </w:r>
      <w:r w:rsidRPr="004A09D7">
        <w:rPr>
          <w:szCs w:val="21"/>
        </w:rPr>
        <w:t>data set</w:t>
      </w:r>
      <w:r>
        <w:rPr>
          <w:szCs w:val="21"/>
        </w:rPr>
        <w:t xml:space="preserve">. Each of them should contain </w:t>
      </w:r>
      <w:r w:rsidR="004B5314">
        <w:rPr>
          <w:szCs w:val="21"/>
        </w:rPr>
        <w:t>three</w:t>
      </w:r>
      <w:bookmarkStart w:id="0" w:name="_GoBack"/>
      <w:bookmarkEnd w:id="0"/>
      <w:r>
        <w:rPr>
          <w:szCs w:val="21"/>
        </w:rPr>
        <w:t xml:space="preserve"> columns:</w:t>
      </w:r>
    </w:p>
    <w:p w14:paraId="20CE986A" w14:textId="77777777" w:rsidR="00787DE5" w:rsidRDefault="00787DE5" w:rsidP="00787DE5">
      <w:pPr>
        <w:rPr>
          <w:szCs w:val="21"/>
        </w:rPr>
      </w:pPr>
      <w:r w:rsidRPr="0035628C">
        <w:rPr>
          <w:b/>
          <w:szCs w:val="21"/>
        </w:rPr>
        <w:t>Row</w:t>
      </w:r>
      <w:r w:rsidRPr="004A09D7">
        <w:rPr>
          <w:szCs w:val="21"/>
        </w:rPr>
        <w:t xml:space="preserve">: the row number, as carried over from the original data set file. </w:t>
      </w:r>
    </w:p>
    <w:p w14:paraId="64E1EF85" w14:textId="3ED5F84E" w:rsidR="00096C6B" w:rsidRDefault="00096C6B" w:rsidP="00096C6B">
      <w:pPr>
        <w:rPr>
          <w:szCs w:val="21"/>
        </w:rPr>
      </w:pPr>
      <w:r>
        <w:rPr>
          <w:b/>
          <w:szCs w:val="21"/>
        </w:rPr>
        <w:t>Student ID</w:t>
      </w:r>
      <w:r w:rsidRPr="004A09D7">
        <w:rPr>
          <w:szCs w:val="21"/>
        </w:rPr>
        <w:t xml:space="preserve">: the </w:t>
      </w:r>
      <w:r>
        <w:rPr>
          <w:szCs w:val="21"/>
        </w:rPr>
        <w:t>Student ID</w:t>
      </w:r>
      <w:r w:rsidRPr="004A09D7">
        <w:rPr>
          <w:szCs w:val="21"/>
        </w:rPr>
        <w:t xml:space="preserve">, as carried over from the original data set file. </w:t>
      </w:r>
    </w:p>
    <w:p w14:paraId="3CE5C76D" w14:textId="77777777" w:rsidR="00787DE5" w:rsidRDefault="00787DE5" w:rsidP="00787DE5">
      <w:pPr>
        <w:rPr>
          <w:szCs w:val="21"/>
        </w:rPr>
      </w:pPr>
      <w:r w:rsidRPr="0035628C">
        <w:rPr>
          <w:b/>
          <w:szCs w:val="21"/>
        </w:rPr>
        <w:t>Correct First Attempt</w:t>
      </w:r>
      <w:r w:rsidRPr="004A09D7">
        <w:rPr>
          <w:szCs w:val="21"/>
        </w:rPr>
        <w:t xml:space="preserve">: your prediction value, </w:t>
      </w:r>
      <w:r w:rsidRPr="0035628C">
        <w:rPr>
          <w:b/>
          <w:szCs w:val="21"/>
        </w:rPr>
        <w:t xml:space="preserve">a decimal number between 0 and </w:t>
      </w:r>
      <w:r w:rsidR="007F679B" w:rsidRPr="0035628C">
        <w:rPr>
          <w:b/>
          <w:szCs w:val="21"/>
        </w:rPr>
        <w:t>1</w:t>
      </w:r>
      <w:r w:rsidR="007F679B" w:rsidRPr="004A09D7">
        <w:rPr>
          <w:szCs w:val="21"/>
        </w:rPr>
        <w:t xml:space="preserve"> that</w:t>
      </w:r>
      <w:r w:rsidRPr="004A09D7">
        <w:rPr>
          <w:szCs w:val="21"/>
        </w:rPr>
        <w:t xml:space="preserve"> indicates the probability of a correct first attempt for this student-step.</w:t>
      </w:r>
    </w:p>
    <w:p w14:paraId="42B551AA" w14:textId="77777777" w:rsidR="00787DE5" w:rsidRDefault="00787DE5" w:rsidP="00787DE5">
      <w:pPr>
        <w:rPr>
          <w:b/>
          <w:szCs w:val="21"/>
        </w:rPr>
      </w:pPr>
      <w:r>
        <w:rPr>
          <w:szCs w:val="21"/>
        </w:rPr>
        <w:lastRenderedPageBreak/>
        <w:t xml:space="preserve">Show the final </w:t>
      </w:r>
      <w:r w:rsidRPr="00C33225">
        <w:rPr>
          <w:b/>
          <w:szCs w:val="21"/>
        </w:rPr>
        <w:t>RMSE</w:t>
      </w:r>
      <w:r>
        <w:rPr>
          <w:b/>
          <w:szCs w:val="21"/>
        </w:rPr>
        <w:t xml:space="preserve"> </w:t>
      </w:r>
      <w:r w:rsidRPr="00C33225">
        <w:rPr>
          <w:szCs w:val="21"/>
        </w:rPr>
        <w:t>after run</w:t>
      </w:r>
      <w:r>
        <w:rPr>
          <w:szCs w:val="21"/>
        </w:rPr>
        <w:t xml:space="preserve"> your methods</w:t>
      </w:r>
      <w:r w:rsidRPr="00C33225">
        <w:rPr>
          <w:szCs w:val="21"/>
        </w:rPr>
        <w:t xml:space="preserve"> with the data</w:t>
      </w:r>
      <w:r w:rsidR="006E3119">
        <w:rPr>
          <w:szCs w:val="21"/>
        </w:rPr>
        <w:t xml:space="preserve"> set</w:t>
      </w:r>
      <w:r w:rsidRPr="00C33225">
        <w:rPr>
          <w:szCs w:val="21"/>
        </w:rPr>
        <w:t>.</w:t>
      </w:r>
      <w:r>
        <w:rPr>
          <w:b/>
          <w:szCs w:val="21"/>
        </w:rPr>
        <w:t xml:space="preserve"> </w:t>
      </w:r>
    </w:p>
    <w:p w14:paraId="3BA1D039" w14:textId="77777777" w:rsidR="007F679B" w:rsidRDefault="007F679B" w:rsidP="007F679B">
      <w:r>
        <w:t>Reference:</w:t>
      </w:r>
    </w:p>
    <w:p w14:paraId="22162FCB" w14:textId="77777777" w:rsidR="007F679B" w:rsidRDefault="007F679B" w:rsidP="007F679B">
      <w:r>
        <w:t xml:space="preserve">KDD Cup 2010, Educational Data Mining Challenge, </w:t>
      </w:r>
      <w:hyperlink r:id="rId11" w:history="1">
        <w:r w:rsidRPr="00300D8C">
          <w:rPr>
            <w:rStyle w:val="Hyperlink"/>
          </w:rPr>
          <w:t>https://pslcdatashop.web.cmu.edu/KDDCup/</w:t>
        </w:r>
      </w:hyperlink>
    </w:p>
    <w:p w14:paraId="31818105" w14:textId="77777777" w:rsidR="009C323C" w:rsidRDefault="009C323C" w:rsidP="003B6411">
      <w:r w:rsidRPr="009C323C">
        <w:rPr>
          <w:b/>
          <w:color w:val="FFFFFF" w:themeColor="background1"/>
          <w:highlight w:val="darkRed"/>
        </w:rPr>
        <w:t>Grading criteria</w:t>
      </w:r>
    </w:p>
    <w:p w14:paraId="5F7C5FB4" w14:textId="77777777" w:rsidR="009C323C" w:rsidRDefault="009C323C" w:rsidP="003B6411">
      <w:r>
        <w:t xml:space="preserve">Predication accuracy (40%), novelty of the designed methods (40%), transformality (20%) (how likely the designed methods can be used to other real-world applications). </w:t>
      </w:r>
    </w:p>
    <w:p w14:paraId="13797E5A" w14:textId="77777777" w:rsidR="00D539D9" w:rsidRDefault="00D539D9" w:rsidP="009A13D3">
      <w:r w:rsidRPr="00D539D9">
        <w:rPr>
          <w:b/>
          <w:color w:val="FFFFFF" w:themeColor="background1"/>
          <w:highlight w:val="darkRed"/>
        </w:rPr>
        <w:t>Submission Requirements</w:t>
      </w:r>
    </w:p>
    <w:p w14:paraId="522664A0" w14:textId="77777777" w:rsidR="001130BF" w:rsidRDefault="001130BF" w:rsidP="00E07932">
      <w:pPr>
        <w:pStyle w:val="ListParagraph"/>
        <w:numPr>
          <w:ilvl w:val="0"/>
          <w:numId w:val="1"/>
        </w:numPr>
      </w:pPr>
      <w:r>
        <w:t>One submission per team.</w:t>
      </w:r>
    </w:p>
    <w:p w14:paraId="5D1E39EE" w14:textId="77777777" w:rsidR="006E3119" w:rsidRPr="007F679B" w:rsidRDefault="006E3119" w:rsidP="00E07932">
      <w:pPr>
        <w:pStyle w:val="ListParagraph"/>
        <w:numPr>
          <w:ilvl w:val="0"/>
          <w:numId w:val="1"/>
        </w:numPr>
        <w:rPr>
          <w:b/>
        </w:rPr>
      </w:pPr>
      <w:r w:rsidRPr="007F679B">
        <w:rPr>
          <w:b/>
        </w:rPr>
        <w:t xml:space="preserve">Submit a PPT file (in PDF format) to </w:t>
      </w:r>
      <w:r w:rsidR="00CF29F9" w:rsidRPr="007F679B">
        <w:rPr>
          <w:b/>
        </w:rPr>
        <w:t xml:space="preserve">report the RMSE on the Algebra I 2005-2006 dataset and </w:t>
      </w:r>
      <w:r w:rsidRPr="007F679B">
        <w:rPr>
          <w:b/>
        </w:rPr>
        <w:t xml:space="preserve">explain the method(s) </w:t>
      </w:r>
      <w:r w:rsidR="00CF29F9" w:rsidRPr="007F679B">
        <w:rPr>
          <w:b/>
        </w:rPr>
        <w:t xml:space="preserve">used. </w:t>
      </w:r>
    </w:p>
    <w:p w14:paraId="6F0B350E" w14:textId="6BFEFC1F" w:rsidR="00E07932" w:rsidRPr="00E07932" w:rsidRDefault="001130BF" w:rsidP="0022511B">
      <w:pPr>
        <w:pStyle w:val="ListParagraph"/>
        <w:numPr>
          <w:ilvl w:val="0"/>
          <w:numId w:val="1"/>
        </w:numPr>
      </w:pPr>
      <w:r w:rsidRPr="007F679B">
        <w:rPr>
          <w:b/>
        </w:rPr>
        <w:t>Submit all the scripts</w:t>
      </w:r>
      <w:r w:rsidR="00CF29F9" w:rsidRPr="007F679B">
        <w:rPr>
          <w:b/>
        </w:rPr>
        <w:t xml:space="preserve"> (soft &amp; hard copies)</w:t>
      </w:r>
      <w:r w:rsidRPr="007F679B">
        <w:rPr>
          <w:b/>
        </w:rPr>
        <w:t xml:space="preserve"> you used for this project</w:t>
      </w:r>
      <w:r>
        <w:t xml:space="preserve">. </w:t>
      </w:r>
      <w:r w:rsidR="00E07932" w:rsidRPr="00E07932">
        <w:t xml:space="preserve">Submit </w:t>
      </w:r>
      <w:r w:rsidR="008B60FE">
        <w:t xml:space="preserve">a single zipped file of all the files of this assignment </w:t>
      </w:r>
      <w:r w:rsidR="00E07932" w:rsidRPr="00E07932">
        <w:t xml:space="preserve">through your </w:t>
      </w:r>
      <w:r w:rsidR="00096C6B">
        <w:t>Blackboard</w:t>
      </w:r>
      <w:r w:rsidR="00E07932" w:rsidRPr="00E07932">
        <w:t xml:space="preserve"> account</w:t>
      </w:r>
      <w:r w:rsidR="00E07932">
        <w:t xml:space="preserve">. Submit the paper copy </w:t>
      </w:r>
      <w:r w:rsidR="00F61246">
        <w:t>including the slides and scripts</w:t>
      </w:r>
      <w:r w:rsidR="00E07932" w:rsidRPr="00E07932">
        <w:t>. Paper</w:t>
      </w:r>
      <w:r w:rsidR="00E07932">
        <w:t xml:space="preserve"> </w:t>
      </w:r>
      <w:r w:rsidR="00E07932" w:rsidRPr="00E07932">
        <w:t>copy should be bound firmly together as one pack (for example, staple,</w:t>
      </w:r>
      <w:r w:rsidR="00E07932">
        <w:t xml:space="preserve"> </w:t>
      </w:r>
      <w:r w:rsidR="00E07932" w:rsidRPr="00E07932">
        <w:t>but not limited to</w:t>
      </w:r>
      <w:r w:rsidR="00E07932">
        <w:t>,</w:t>
      </w:r>
      <w:r w:rsidR="00E07932" w:rsidRPr="00E07932">
        <w:t xml:space="preserve"> at the left corner). 5 points will be</w:t>
      </w:r>
      <w:r w:rsidR="00E07932">
        <w:t xml:space="preserve"> </w:t>
      </w:r>
      <w:r w:rsidR="00E07932" w:rsidRPr="00E07932">
        <w:t>deducted for unbounded homework.</w:t>
      </w:r>
    </w:p>
    <w:p w14:paraId="5194863A" w14:textId="77777777" w:rsidR="00E07932" w:rsidRPr="00E07932" w:rsidRDefault="00E07932" w:rsidP="00E07932">
      <w:pPr>
        <w:pStyle w:val="ListParagraph"/>
        <w:numPr>
          <w:ilvl w:val="0"/>
          <w:numId w:val="1"/>
        </w:numPr>
      </w:pPr>
      <w:r w:rsidRPr="00E07932">
        <w:t xml:space="preserve">Name your file with </w:t>
      </w:r>
      <w:r w:rsidR="00D727F0">
        <w:t>teamlead</w:t>
      </w:r>
      <w:r w:rsidR="002416C2">
        <w:t>lastname_firstname_</w:t>
      </w:r>
      <w:r w:rsidR="001130BF">
        <w:t>team#_ph1</w:t>
      </w:r>
      <w:r w:rsidRPr="00E07932">
        <w:t>. For example,</w:t>
      </w:r>
      <w:r>
        <w:t xml:space="preserve"> </w:t>
      </w:r>
      <w:r w:rsidR="001130BF">
        <w:t>team 1</w:t>
      </w:r>
      <w:r w:rsidR="00D727F0">
        <w:t xml:space="preserve"> of lead John Smith</w:t>
      </w:r>
      <w:r w:rsidRPr="00E07932">
        <w:t xml:space="preserve"> should name </w:t>
      </w:r>
      <w:r w:rsidR="001130BF">
        <w:t>their</w:t>
      </w:r>
      <w:r w:rsidRPr="00E07932">
        <w:t xml:space="preserve"> file as</w:t>
      </w:r>
      <w:r w:rsidR="002416C2">
        <w:t xml:space="preserve"> </w:t>
      </w:r>
      <w:r w:rsidR="00D727F0">
        <w:t>Smith_John_</w:t>
      </w:r>
      <w:r w:rsidR="001130BF">
        <w:t>team1</w:t>
      </w:r>
      <w:r w:rsidR="002416C2">
        <w:t>_p</w:t>
      </w:r>
      <w:r w:rsidR="001130BF">
        <w:t>h1</w:t>
      </w:r>
      <w:r w:rsidR="008B60FE">
        <w:t>.zip</w:t>
      </w:r>
      <w:r>
        <w:t xml:space="preserve">. </w:t>
      </w:r>
    </w:p>
    <w:p w14:paraId="6F9A9E6A" w14:textId="77777777" w:rsidR="00E07932" w:rsidRDefault="00E07932" w:rsidP="000E7BAF">
      <w:pPr>
        <w:pStyle w:val="ListParagraph"/>
        <w:numPr>
          <w:ilvl w:val="0"/>
          <w:numId w:val="1"/>
        </w:numPr>
      </w:pPr>
      <w:r w:rsidRPr="00E07932">
        <w:t>No hard copies or soft copies results in 0 points.</w:t>
      </w:r>
    </w:p>
    <w:sectPr w:rsidR="00E07932" w:rsidSect="00927B0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2B829" w14:textId="77777777" w:rsidR="00E630F9" w:rsidRDefault="00E630F9" w:rsidP="004E0409">
      <w:pPr>
        <w:spacing w:after="0" w:line="240" w:lineRule="auto"/>
      </w:pPr>
      <w:r>
        <w:separator/>
      </w:r>
    </w:p>
  </w:endnote>
  <w:endnote w:type="continuationSeparator" w:id="0">
    <w:p w14:paraId="5C60ECB5" w14:textId="77777777" w:rsidR="00E630F9" w:rsidRDefault="00E630F9" w:rsidP="004E0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5F7603" w14:paraId="30895FAC" w14:textId="77777777">
      <w:tc>
        <w:tcPr>
          <w:tcW w:w="4500" w:type="pct"/>
          <w:tcBorders>
            <w:top w:val="single" w:sz="4" w:space="0" w:color="000000" w:themeColor="text1"/>
          </w:tcBorders>
        </w:tcPr>
        <w:p w14:paraId="61CCFA01" w14:textId="77777777" w:rsidR="005F7603" w:rsidRDefault="004B5314" w:rsidP="004E0409">
          <w:pPr>
            <w:pStyle w:val="Footer"/>
            <w:jc w:val="right"/>
          </w:pPr>
          <w:sdt>
            <w:sdtPr>
              <w:alias w:val="Company"/>
              <w:id w:val="75971759"/>
              <w:placeholder>
                <w:docPart w:val="8602B4EB96F743729A8104DDCEE92C88"/>
              </w:placeholder>
              <w:dataBinding w:prefixMappings="xmlns:ns0='http://schemas.openxmlformats.org/officeDocument/2006/extended-properties'" w:xpath="/ns0:Properties[1]/ns0:Company[1]" w:storeItemID="{6668398D-A668-4E3E-A5EB-62B293D839F1}"/>
              <w:text/>
            </w:sdtPr>
            <w:sdtEndPr/>
            <w:sdtContent>
              <w:r w:rsidR="005F7603">
                <w:t>UMass-Boston</w:t>
              </w:r>
            </w:sdtContent>
          </w:sdt>
          <w:r w:rsidR="005F7603">
            <w:t xml:space="preserve"> | </w:t>
          </w:r>
          <w:fldSimple w:instr=" STYLEREF  &quot;1&quot;  ">
            <w:r>
              <w:rPr>
                <w:noProof/>
              </w:rPr>
              <w:t>Term Project Phase I: Initial Trial</w:t>
            </w:r>
          </w:fldSimple>
        </w:p>
      </w:tc>
      <w:tc>
        <w:tcPr>
          <w:tcW w:w="500" w:type="pct"/>
          <w:tcBorders>
            <w:top w:val="single" w:sz="4" w:space="0" w:color="C0504D" w:themeColor="accent2"/>
          </w:tcBorders>
          <w:shd w:val="clear" w:color="auto" w:fill="943634" w:themeFill="accent2" w:themeFillShade="BF"/>
        </w:tcPr>
        <w:p w14:paraId="795BE69B" w14:textId="77777777" w:rsidR="005F7603" w:rsidRDefault="00060FAD">
          <w:pPr>
            <w:pStyle w:val="Header"/>
            <w:rPr>
              <w:color w:val="FFFFFF" w:themeColor="background1"/>
            </w:rPr>
          </w:pPr>
          <w:r>
            <w:fldChar w:fldCharType="begin"/>
          </w:r>
          <w:r>
            <w:instrText xml:space="preserve"> PAGE   \* MERGEFORMAT </w:instrText>
          </w:r>
          <w:r>
            <w:fldChar w:fldCharType="separate"/>
          </w:r>
          <w:r w:rsidR="004B5314" w:rsidRPr="004B5314">
            <w:rPr>
              <w:noProof/>
              <w:color w:val="FFFFFF" w:themeColor="background1"/>
            </w:rPr>
            <w:t>3</w:t>
          </w:r>
          <w:r>
            <w:rPr>
              <w:noProof/>
              <w:color w:val="FFFFFF" w:themeColor="background1"/>
            </w:rPr>
            <w:fldChar w:fldCharType="end"/>
          </w:r>
        </w:p>
      </w:tc>
    </w:tr>
  </w:tbl>
  <w:p w14:paraId="115A080A" w14:textId="77777777" w:rsidR="005F7603" w:rsidRDefault="005F76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09BB2" w14:textId="77777777" w:rsidR="00E630F9" w:rsidRDefault="00E630F9" w:rsidP="004E0409">
      <w:pPr>
        <w:spacing w:after="0" w:line="240" w:lineRule="auto"/>
      </w:pPr>
      <w:r>
        <w:separator/>
      </w:r>
    </w:p>
  </w:footnote>
  <w:footnote w:type="continuationSeparator" w:id="0">
    <w:p w14:paraId="6651AE00" w14:textId="77777777" w:rsidR="00E630F9" w:rsidRDefault="00E630F9" w:rsidP="004E04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877"/>
      <w:gridCol w:w="6713"/>
    </w:tblGrid>
    <w:tr w:rsidR="005F7603" w14:paraId="5613AA61" w14:textId="77777777">
      <w:tc>
        <w:tcPr>
          <w:tcW w:w="1500" w:type="pct"/>
          <w:tcBorders>
            <w:bottom w:val="single" w:sz="4" w:space="0" w:color="943634" w:themeColor="accent2" w:themeShade="BF"/>
          </w:tcBorders>
          <w:shd w:val="clear" w:color="auto" w:fill="943634" w:themeFill="accent2" w:themeFillShade="BF"/>
          <w:vAlign w:val="bottom"/>
        </w:tcPr>
        <w:p w14:paraId="10D57B3A" w14:textId="77777777" w:rsidR="005F7603" w:rsidRDefault="005F7603" w:rsidP="004E0409">
          <w:pPr>
            <w:pStyle w:val="Header"/>
            <w:jc w:val="right"/>
            <w:rPr>
              <w:color w:val="FFFFFF" w:themeColor="background1"/>
            </w:rPr>
          </w:pPr>
          <w:r>
            <w:rPr>
              <w:color w:val="FFFFFF" w:themeColor="background1"/>
            </w:rPr>
            <w:t>Instructor: Wei Ding</w:t>
          </w:r>
        </w:p>
      </w:tc>
      <w:tc>
        <w:tcPr>
          <w:tcW w:w="4000" w:type="pct"/>
          <w:tcBorders>
            <w:bottom w:val="single" w:sz="4" w:space="0" w:color="auto"/>
          </w:tcBorders>
          <w:vAlign w:val="bottom"/>
        </w:tcPr>
        <w:p w14:paraId="0BCC1CDE" w14:textId="77777777" w:rsidR="005F7603" w:rsidRDefault="005F7603" w:rsidP="003B6411">
          <w:pPr>
            <w:pStyle w:val="Header"/>
            <w:rPr>
              <w:bCs/>
              <w:color w:val="76923C" w:themeColor="accent3" w:themeShade="BF"/>
              <w:sz w:val="24"/>
              <w:szCs w:val="24"/>
            </w:rPr>
          </w:pPr>
          <w:r>
            <w:rPr>
              <w:b/>
              <w:bCs/>
              <w:color w:val="76923C" w:themeColor="accent3" w:themeShade="BF"/>
              <w:sz w:val="24"/>
              <w:szCs w:val="24"/>
            </w:rPr>
            <w:t>CS 4</w:t>
          </w:r>
          <w:r w:rsidR="00751DC0">
            <w:rPr>
              <w:b/>
              <w:bCs/>
              <w:color w:val="76923C" w:themeColor="accent3" w:themeShade="BF"/>
              <w:sz w:val="24"/>
              <w:szCs w:val="24"/>
            </w:rPr>
            <w:t>38</w:t>
          </w:r>
          <w:r>
            <w:rPr>
              <w:b/>
              <w:bCs/>
              <w:color w:val="76923C" w:themeColor="accent3" w:themeShade="BF"/>
              <w:sz w:val="24"/>
              <w:szCs w:val="24"/>
            </w:rPr>
            <w:t>/6</w:t>
          </w:r>
          <w:r w:rsidR="003B6411">
            <w:rPr>
              <w:b/>
              <w:bCs/>
              <w:color w:val="76923C" w:themeColor="accent3" w:themeShade="BF"/>
              <w:sz w:val="24"/>
              <w:szCs w:val="24"/>
            </w:rPr>
            <w:t>38</w:t>
          </w:r>
          <w:r>
            <w:rPr>
              <w:b/>
              <w:bCs/>
              <w:color w:val="76923C" w:themeColor="accent3" w:themeShade="BF"/>
              <w:sz w:val="24"/>
              <w:szCs w:val="24"/>
            </w:rPr>
            <w:t xml:space="preserve"> </w:t>
          </w:r>
          <w:r w:rsidR="00751DC0">
            <w:rPr>
              <w:b/>
              <w:bCs/>
              <w:color w:val="76923C" w:themeColor="accent3" w:themeShade="BF"/>
              <w:sz w:val="24"/>
              <w:szCs w:val="24"/>
            </w:rPr>
            <w:t>Applied Machine Learning</w:t>
          </w:r>
        </w:p>
      </w:tc>
    </w:tr>
  </w:tbl>
  <w:p w14:paraId="076D5175" w14:textId="77777777" w:rsidR="005F7603" w:rsidRDefault="005F76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266CC4"/>
    <w:multiLevelType w:val="hybridMultilevel"/>
    <w:tmpl w:val="C6380F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C1A7274"/>
    <w:multiLevelType w:val="hybridMultilevel"/>
    <w:tmpl w:val="33162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40CDA"/>
    <w:multiLevelType w:val="hybridMultilevel"/>
    <w:tmpl w:val="9E8A86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77867"/>
    <w:multiLevelType w:val="hybridMultilevel"/>
    <w:tmpl w:val="766EBF6A"/>
    <w:lvl w:ilvl="0" w:tplc="922653C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C6B564C"/>
    <w:multiLevelType w:val="hybridMultilevel"/>
    <w:tmpl w:val="AD9017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409"/>
    <w:rsid w:val="00011BDE"/>
    <w:rsid w:val="00036C3E"/>
    <w:rsid w:val="00060FAD"/>
    <w:rsid w:val="00072B06"/>
    <w:rsid w:val="00076099"/>
    <w:rsid w:val="00096C6B"/>
    <w:rsid w:val="000E7BAF"/>
    <w:rsid w:val="000F48E3"/>
    <w:rsid w:val="001130BF"/>
    <w:rsid w:val="00127FF0"/>
    <w:rsid w:val="00166FEF"/>
    <w:rsid w:val="00197F91"/>
    <w:rsid w:val="001E6CF9"/>
    <w:rsid w:val="00224782"/>
    <w:rsid w:val="002416C2"/>
    <w:rsid w:val="00256468"/>
    <w:rsid w:val="002D1915"/>
    <w:rsid w:val="00354092"/>
    <w:rsid w:val="003961B8"/>
    <w:rsid w:val="003B6411"/>
    <w:rsid w:val="003E11BB"/>
    <w:rsid w:val="00434FA6"/>
    <w:rsid w:val="00435C14"/>
    <w:rsid w:val="004B5314"/>
    <w:rsid w:val="004C3F57"/>
    <w:rsid w:val="004E0409"/>
    <w:rsid w:val="005A35CA"/>
    <w:rsid w:val="005F7603"/>
    <w:rsid w:val="00632ECA"/>
    <w:rsid w:val="006760E4"/>
    <w:rsid w:val="006E2E91"/>
    <w:rsid w:val="006E3119"/>
    <w:rsid w:val="00751DC0"/>
    <w:rsid w:val="00781A9D"/>
    <w:rsid w:val="00787DE5"/>
    <w:rsid w:val="007F679B"/>
    <w:rsid w:val="008B60FE"/>
    <w:rsid w:val="008E30C1"/>
    <w:rsid w:val="00927B0B"/>
    <w:rsid w:val="00935D35"/>
    <w:rsid w:val="009420F4"/>
    <w:rsid w:val="00982119"/>
    <w:rsid w:val="009A13D3"/>
    <w:rsid w:val="009C323C"/>
    <w:rsid w:val="009E166D"/>
    <w:rsid w:val="009E6113"/>
    <w:rsid w:val="009E6ED9"/>
    <w:rsid w:val="009F442A"/>
    <w:rsid w:val="00A047F7"/>
    <w:rsid w:val="00A04C5D"/>
    <w:rsid w:val="00A21614"/>
    <w:rsid w:val="00AB5660"/>
    <w:rsid w:val="00BA3EC8"/>
    <w:rsid w:val="00BB5DCD"/>
    <w:rsid w:val="00BF2889"/>
    <w:rsid w:val="00C14690"/>
    <w:rsid w:val="00CF29F9"/>
    <w:rsid w:val="00CF7D7A"/>
    <w:rsid w:val="00D1115F"/>
    <w:rsid w:val="00D35218"/>
    <w:rsid w:val="00D539D9"/>
    <w:rsid w:val="00D727F0"/>
    <w:rsid w:val="00D77B00"/>
    <w:rsid w:val="00D9679A"/>
    <w:rsid w:val="00DC7E17"/>
    <w:rsid w:val="00DD1FD2"/>
    <w:rsid w:val="00E07932"/>
    <w:rsid w:val="00E151B6"/>
    <w:rsid w:val="00E630F9"/>
    <w:rsid w:val="00EE18F4"/>
    <w:rsid w:val="00F0358C"/>
    <w:rsid w:val="00F43AE4"/>
    <w:rsid w:val="00F52684"/>
    <w:rsid w:val="00F61246"/>
    <w:rsid w:val="00F658A8"/>
    <w:rsid w:val="41C45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FA926"/>
  <w15:docId w15:val="{FC3BDF00-1402-4022-85B1-FA6117B7D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E04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04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E311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409"/>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4E040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E0409"/>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4E0409"/>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4E0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409"/>
  </w:style>
  <w:style w:type="paragraph" w:styleId="Footer">
    <w:name w:val="footer"/>
    <w:basedOn w:val="Normal"/>
    <w:link w:val="FooterChar"/>
    <w:uiPriority w:val="99"/>
    <w:unhideWhenUsed/>
    <w:rsid w:val="004E0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409"/>
  </w:style>
  <w:style w:type="paragraph" w:styleId="BalloonText">
    <w:name w:val="Balloon Text"/>
    <w:basedOn w:val="Normal"/>
    <w:link w:val="BalloonTextChar"/>
    <w:uiPriority w:val="99"/>
    <w:semiHidden/>
    <w:unhideWhenUsed/>
    <w:rsid w:val="004E0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409"/>
    <w:rPr>
      <w:rFonts w:ascii="Tahoma" w:hAnsi="Tahoma" w:cs="Tahoma"/>
      <w:sz w:val="16"/>
      <w:szCs w:val="16"/>
    </w:rPr>
  </w:style>
  <w:style w:type="paragraph" w:styleId="ListParagraph">
    <w:name w:val="List Paragraph"/>
    <w:basedOn w:val="Normal"/>
    <w:uiPriority w:val="34"/>
    <w:qFormat/>
    <w:rsid w:val="00D539D9"/>
    <w:pPr>
      <w:ind w:left="720"/>
      <w:contextualSpacing/>
    </w:pPr>
  </w:style>
  <w:style w:type="character" w:styleId="Hyperlink">
    <w:name w:val="Hyperlink"/>
    <w:basedOn w:val="DefaultParagraphFont"/>
    <w:uiPriority w:val="99"/>
    <w:unhideWhenUsed/>
    <w:rsid w:val="00E07932"/>
    <w:rPr>
      <w:color w:val="0000FF" w:themeColor="hyperlink"/>
      <w:u w:val="single"/>
    </w:rPr>
  </w:style>
  <w:style w:type="character" w:customStyle="1" w:styleId="Heading3Char">
    <w:name w:val="Heading 3 Char"/>
    <w:basedOn w:val="DefaultParagraphFont"/>
    <w:link w:val="Heading3"/>
    <w:uiPriority w:val="9"/>
    <w:semiHidden/>
    <w:rsid w:val="006E3119"/>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49112">
      <w:bodyDiv w:val="1"/>
      <w:marLeft w:val="0"/>
      <w:marRight w:val="0"/>
      <w:marTop w:val="0"/>
      <w:marBottom w:val="0"/>
      <w:divBdr>
        <w:top w:val="none" w:sz="0" w:space="0" w:color="auto"/>
        <w:left w:val="none" w:sz="0" w:space="0" w:color="auto"/>
        <w:bottom w:val="none" w:sz="0" w:space="0" w:color="auto"/>
        <w:right w:val="none" w:sz="0" w:space="0" w:color="auto"/>
      </w:divBdr>
      <w:divsChild>
        <w:div w:id="1893274224">
          <w:marLeft w:val="0"/>
          <w:marRight w:val="0"/>
          <w:marTop w:val="0"/>
          <w:marBottom w:val="0"/>
          <w:divBdr>
            <w:top w:val="none" w:sz="0" w:space="0" w:color="auto"/>
            <w:left w:val="none" w:sz="0" w:space="0" w:color="auto"/>
            <w:bottom w:val="none" w:sz="0" w:space="0" w:color="auto"/>
            <w:right w:val="none" w:sz="0" w:space="0" w:color="auto"/>
          </w:divBdr>
        </w:div>
      </w:divsChild>
    </w:div>
    <w:div w:id="183980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umb.edu/~ding/classes/438_638/homework/term_project_data/algebra_2005_2006_train.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lcdatashop.web.cmu.edu/KDDCup/"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slcdatashop.web.cmu.edu/KDDCup/rules_data_format.jsp" TargetMode="External"/><Relationship Id="rId4" Type="http://schemas.openxmlformats.org/officeDocument/2006/relationships/settings" Target="settings.xml"/><Relationship Id="rId9" Type="http://schemas.openxmlformats.org/officeDocument/2006/relationships/hyperlink" Target="https://pslcdatashop.web.cmu.edu/KDDCup/downloads.jsp"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02B4EB96F743729A8104DDCEE92C88"/>
        <w:category>
          <w:name w:val="General"/>
          <w:gallery w:val="placeholder"/>
        </w:category>
        <w:types>
          <w:type w:val="bbPlcHdr"/>
        </w:types>
        <w:behaviors>
          <w:behavior w:val="content"/>
        </w:behaviors>
        <w:guid w:val="{7B17E473-AEEB-4C56-9B2C-76F5662A5599}"/>
      </w:docPartPr>
      <w:docPartBody>
        <w:p w:rsidR="00E71F8A" w:rsidRDefault="00E71F8A" w:rsidP="00E71F8A">
          <w:pPr>
            <w:pStyle w:val="8602B4EB96F743729A8104DDCEE92C8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E71F8A"/>
    <w:rsid w:val="0003124C"/>
    <w:rsid w:val="001076D4"/>
    <w:rsid w:val="001F0E6E"/>
    <w:rsid w:val="006513C0"/>
    <w:rsid w:val="006F1E7C"/>
    <w:rsid w:val="00784468"/>
    <w:rsid w:val="00CB3C32"/>
    <w:rsid w:val="00DF5589"/>
    <w:rsid w:val="00E71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837412AB74D2899CA7CF401EBFB34">
    <w:name w:val="642837412AB74D2899CA7CF401EBFB34"/>
    <w:rsid w:val="00E71F8A"/>
  </w:style>
  <w:style w:type="paragraph" w:customStyle="1" w:styleId="DDD1741D50A64A5583B2604E37864348">
    <w:name w:val="DDD1741D50A64A5583B2604E37864348"/>
    <w:rsid w:val="00E71F8A"/>
  </w:style>
  <w:style w:type="paragraph" w:customStyle="1" w:styleId="8602B4EB96F743729A8104DDCEE92C88">
    <w:name w:val="8602B4EB96F743729A8104DDCEE92C88"/>
    <w:rsid w:val="00E71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F2E78-91B8-4B0B-9C2F-5C007307F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687</Words>
  <Characters>3921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UMass-Boston</Company>
  <LinksUpToDate>false</LinksUpToDate>
  <CharactersWithSpaces>4599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Wei Ding</cp:lastModifiedBy>
  <cp:revision>21</cp:revision>
  <cp:lastPrinted>2013-10-30T19:36:00Z</cp:lastPrinted>
  <dcterms:created xsi:type="dcterms:W3CDTF">2013-10-30T19:31:00Z</dcterms:created>
  <dcterms:modified xsi:type="dcterms:W3CDTF">2016-04-11T20:24:00Z</dcterms:modified>
</cp:coreProperties>
</file>